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CB" w:rsidRPr="00C859A5" w:rsidRDefault="00F7123F" w:rsidP="00EA2073">
      <w:pPr>
        <w:jc w:val="both"/>
        <w:rPr>
          <w:sz w:val="36"/>
        </w:rPr>
      </w:pPr>
      <w:r w:rsidRPr="00C859A5">
        <w:rPr>
          <w:sz w:val="36"/>
        </w:rPr>
        <w:t xml:space="preserve">Fermeture de la formation kiné du </w:t>
      </w:r>
      <w:proofErr w:type="spellStart"/>
      <w:r w:rsidRPr="00C859A5">
        <w:rPr>
          <w:sz w:val="36"/>
        </w:rPr>
        <w:t>Clesi</w:t>
      </w:r>
      <w:proofErr w:type="spellEnd"/>
      <w:r w:rsidRPr="00C859A5">
        <w:rPr>
          <w:sz w:val="36"/>
        </w:rPr>
        <w:t> : que vont devenir les étudiants ?</w:t>
      </w:r>
    </w:p>
    <w:p w:rsidR="00F7123F" w:rsidRPr="00C859A5" w:rsidRDefault="00F7123F" w:rsidP="00EA2073">
      <w:pPr>
        <w:jc w:val="both"/>
        <w:rPr>
          <w:sz w:val="28"/>
        </w:rPr>
      </w:pPr>
      <w:r w:rsidRPr="00C859A5">
        <w:rPr>
          <w:sz w:val="28"/>
        </w:rPr>
        <w:t xml:space="preserve">Le TGI de Toulon a ordonné la fermeture de la formation en kinésithérapie délivré par le </w:t>
      </w:r>
      <w:proofErr w:type="spellStart"/>
      <w:r w:rsidRPr="00C859A5">
        <w:rPr>
          <w:sz w:val="28"/>
        </w:rPr>
        <w:t>Clési</w:t>
      </w:r>
      <w:proofErr w:type="spellEnd"/>
      <w:r w:rsidRPr="00C859A5">
        <w:rPr>
          <w:sz w:val="28"/>
        </w:rPr>
        <w:t xml:space="preserve"> (</w:t>
      </w:r>
      <w:proofErr w:type="spellStart"/>
      <w:r w:rsidRPr="00C859A5">
        <w:rPr>
          <w:sz w:val="28"/>
        </w:rPr>
        <w:t>Esem</w:t>
      </w:r>
      <w:proofErr w:type="spellEnd"/>
      <w:r w:rsidRPr="00C859A5">
        <w:rPr>
          <w:sz w:val="28"/>
        </w:rPr>
        <w:t xml:space="preserve"> France) laissant sur le carreau de nombreux étudiants</w:t>
      </w:r>
    </w:p>
    <w:p w:rsidR="00F7123F" w:rsidRDefault="00EA2073" w:rsidP="00EA2073">
      <w:pPr>
        <w:jc w:val="both"/>
      </w:pPr>
      <w:r w:rsidRPr="00C859A5">
        <w:rPr>
          <w:i/>
        </w:rPr>
        <w:t>« Ils ont été trompés par l’école qui ne les a pas informés de la procédure judiciaire en cours</w:t>
      </w:r>
      <w:r>
        <w:t> ». Louis Dreux, président de la fédération nationale des étudiants en ki</w:t>
      </w:r>
      <w:r w:rsidR="00724464">
        <w:t>nésithérapie (</w:t>
      </w:r>
      <w:proofErr w:type="spellStart"/>
      <w:r w:rsidR="00724464">
        <w:t>Fnek</w:t>
      </w:r>
      <w:proofErr w:type="spellEnd"/>
      <w:r w:rsidR="00724464">
        <w:t>) le déplore</w:t>
      </w:r>
      <w:r>
        <w:t xml:space="preserve">. « Ils » </w:t>
      </w:r>
      <w:proofErr w:type="spellStart"/>
      <w:r>
        <w:t>se</w:t>
      </w:r>
      <w:proofErr w:type="spellEnd"/>
      <w:r>
        <w:t xml:space="preserve"> sont les étudiants de l’</w:t>
      </w:r>
      <w:proofErr w:type="spellStart"/>
      <w:r>
        <w:t>Esem</w:t>
      </w:r>
      <w:proofErr w:type="spellEnd"/>
      <w:r>
        <w:t>-France (</w:t>
      </w:r>
      <w:proofErr w:type="spellStart"/>
      <w:r>
        <w:t>Clési</w:t>
      </w:r>
      <w:proofErr w:type="spellEnd"/>
      <w:r>
        <w:t>) qui ont appris récemment que leur école de santé privée a été condamnée à mettre fin à sa formation en kinésithérapie dispensée</w:t>
      </w:r>
      <w:r w:rsidR="00724464">
        <w:t xml:space="preserve"> sur les campus de Béziers et</w:t>
      </w:r>
      <w:r>
        <w:t xml:space="preserve"> Toulon dans le cadre d’une décision rendue le 27 novembre 2017 par le TGI de Toulon. </w:t>
      </w:r>
    </w:p>
    <w:p w:rsidR="00EA2073" w:rsidRDefault="00EA2073" w:rsidP="00EA2073">
      <w:pPr>
        <w:jc w:val="both"/>
      </w:pPr>
      <w:r>
        <w:t>L’</w:t>
      </w:r>
      <w:r w:rsidR="00724464">
        <w:t>établissement propose</w:t>
      </w:r>
      <w:r>
        <w:t xml:space="preserve"> une formation en kinésithérapie accessible après le bac. Moyennant 10 000 euros par année d’études (4 au total), </w:t>
      </w:r>
      <w:r w:rsidR="00724464">
        <w:t>elle attire</w:t>
      </w:r>
      <w:r>
        <w:t xml:space="preserve"> ses étudiants en </w:t>
      </w:r>
      <w:r w:rsidR="00724464">
        <w:t xml:space="preserve">mettant en avant sur ses sites le contournement de </w:t>
      </w:r>
      <w:r>
        <w:t xml:space="preserve">la </w:t>
      </w:r>
      <w:proofErr w:type="spellStart"/>
      <w:r>
        <w:t>Pacès</w:t>
      </w:r>
      <w:proofErr w:type="spellEnd"/>
      <w:r>
        <w:t xml:space="preserve"> (première année d’études commune aux études de santé). </w:t>
      </w:r>
      <w:r w:rsidR="00C859A5">
        <w:t xml:space="preserve">Ne disposant pas des agréments des ministères de l’enseignement supérieur, de la recherche et de l’innovation ainsi que du ministère de la santé, l’école ne </w:t>
      </w:r>
      <w:r w:rsidR="00724464">
        <w:t>peut</w:t>
      </w:r>
      <w:r w:rsidR="00C859A5">
        <w:t xml:space="preserve"> pas délivrer de diplôme français</w:t>
      </w:r>
      <w:bookmarkStart w:id="0" w:name="_GoBack"/>
      <w:bookmarkEnd w:id="0"/>
      <w:r w:rsidR="00C859A5">
        <w:t>. En revanche</w:t>
      </w:r>
      <w:r w:rsidR="00724464">
        <w:t xml:space="preserve"> elle avance</w:t>
      </w:r>
      <w:r w:rsidR="00C859A5">
        <w:t xml:space="preserve"> un partenariat avec une université au Portugal permettant aux étudiants de recevoir un diplôme reconnu dans toute l’Union Européenne, en vertu des accords de Bologne.</w:t>
      </w:r>
    </w:p>
    <w:p w:rsidR="00C859A5" w:rsidRDefault="00C859A5" w:rsidP="00C859A5">
      <w:pPr>
        <w:jc w:val="both"/>
      </w:pPr>
      <w:r w:rsidRPr="00C859A5">
        <w:rPr>
          <w:i/>
        </w:rPr>
        <w:t>« Nous savons</w:t>
      </w:r>
      <w:r w:rsidRPr="00C859A5">
        <w:rPr>
          <w:i/>
        </w:rPr>
        <w:t xml:space="preserve"> que le </w:t>
      </w:r>
      <w:proofErr w:type="spellStart"/>
      <w:r w:rsidRPr="00C859A5">
        <w:rPr>
          <w:i/>
        </w:rPr>
        <w:t>clési</w:t>
      </w:r>
      <w:proofErr w:type="spellEnd"/>
      <w:r w:rsidRPr="00C859A5">
        <w:rPr>
          <w:i/>
        </w:rPr>
        <w:t xml:space="preserve"> se prévalait d’avoir signé une convention avec une université au Portugal mais cette université a rompu cette convention et aujourd’hui l’école se prévaut d’avoir signé une nouvelle convention avec un autre établissement mais clairement l’école ne fournit pas de preuve de cette convention</w:t>
      </w:r>
      <w:r w:rsidRPr="00C859A5">
        <w:rPr>
          <w:i/>
        </w:rPr>
        <w:t> »</w:t>
      </w:r>
      <w:r>
        <w:t xml:space="preserve"> explique Jean-François Dumas, secrétaire général de l’ordre des masseurs kinésithérapeutes</w:t>
      </w:r>
      <w:r>
        <w:t>.</w:t>
      </w:r>
      <w:r>
        <w:t xml:space="preserve"> Une action en justice a alors été menée conjointement par l’ordre, la </w:t>
      </w:r>
      <w:proofErr w:type="spellStart"/>
      <w:r>
        <w:t>Fnek</w:t>
      </w:r>
      <w:proofErr w:type="spellEnd"/>
      <w:r>
        <w:t xml:space="preserve"> et le syndicat national des masseurs kinésithérapeutes rééducateurs. Le TGI de Toulon leur a donné raison le 27 novembre dernier en condamnant le </w:t>
      </w:r>
      <w:proofErr w:type="spellStart"/>
      <w:r>
        <w:t>Clesi</w:t>
      </w:r>
      <w:proofErr w:type="spellEnd"/>
      <w:r>
        <w:t xml:space="preserve"> à mettre fin à sa formation dans un délai de deux mois à compter de la décision. </w:t>
      </w:r>
    </w:p>
    <w:p w:rsidR="00FB2D2B" w:rsidRDefault="00FB2D2B" w:rsidP="00C859A5">
      <w:pPr>
        <w:jc w:val="both"/>
      </w:pPr>
      <w:r>
        <w:t xml:space="preserve"> </w:t>
      </w:r>
    </w:p>
    <w:sectPr w:rsidR="00FB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3F"/>
    <w:rsid w:val="006469F5"/>
    <w:rsid w:val="00724464"/>
    <w:rsid w:val="00C859A5"/>
    <w:rsid w:val="00E869BF"/>
    <w:rsid w:val="00EA2073"/>
    <w:rsid w:val="00F7123F"/>
    <w:rsid w:val="00FB2D2B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E4A1"/>
  <w15:chartTrackingRefBased/>
  <w15:docId w15:val="{B9323CCD-0B0D-4F6C-BF4B-7578AE7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Ilario</dc:creator>
  <cp:keywords/>
  <dc:description/>
  <cp:lastModifiedBy>Marine Ilario</cp:lastModifiedBy>
  <cp:revision>2</cp:revision>
  <dcterms:created xsi:type="dcterms:W3CDTF">2018-02-02T10:53:00Z</dcterms:created>
  <dcterms:modified xsi:type="dcterms:W3CDTF">2018-02-02T16:48:00Z</dcterms:modified>
</cp:coreProperties>
</file>