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39920" w14:textId="69DBCADC" w:rsidR="000B2865" w:rsidRDefault="000B2865" w:rsidP="00961E1C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  <w:u w:val="single"/>
        </w:rPr>
      </w:pPr>
      <w:r w:rsidRPr="0033120A">
        <w:rPr>
          <w:rFonts w:ascii="Helvetica Neue" w:eastAsia="Times New Roman" w:hAnsi="Helvetica Neue" w:cs="Times New Roman"/>
          <w:b/>
          <w:color w:val="1D2228"/>
          <w:u w:val="single"/>
        </w:rPr>
        <w:t>2.836</w:t>
      </w:r>
      <w:r w:rsidR="004B05ED" w:rsidRPr="0033120A">
        <w:rPr>
          <w:rFonts w:ascii="Helvetica Neue" w:eastAsia="Times New Roman" w:hAnsi="Helvetica Neue" w:cs="Times New Roman"/>
          <w:b/>
          <w:color w:val="1D2228"/>
          <w:u w:val="single"/>
        </w:rPr>
        <w:t xml:space="preserve"> Les métiers de l’</w:t>
      </w:r>
      <w:r w:rsidRPr="0033120A">
        <w:rPr>
          <w:rFonts w:ascii="Helvetica Neue" w:eastAsia="Times New Roman" w:hAnsi="Helvetica Neue" w:cs="Times New Roman"/>
          <w:b/>
          <w:color w:val="1D2228"/>
          <w:u w:val="single"/>
        </w:rPr>
        <w:t>optique de précision</w:t>
      </w:r>
    </w:p>
    <w:p w14:paraId="40D512E2" w14:textId="7F7C2DE2" w:rsidR="00B40C94" w:rsidRPr="00277904" w:rsidRDefault="00EF539D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  <w:u w:val="single"/>
        </w:rPr>
      </w:pPr>
      <w:r>
        <w:rPr>
          <w:rFonts w:ascii="Helvetica Neue" w:eastAsia="Times New Roman" w:hAnsi="Helvetica Neue" w:cs="Times New Roman"/>
          <w:b/>
          <w:color w:val="1D2228"/>
          <w:u w:val="single"/>
        </w:rPr>
        <w:t>Des technologies</w:t>
      </w:r>
      <w:r w:rsidR="007C62EE">
        <w:rPr>
          <w:rFonts w:ascii="Helvetica Neue" w:eastAsia="Times New Roman" w:hAnsi="Helvetica Neue" w:cs="Times New Roman"/>
          <w:b/>
          <w:color w:val="1D2228"/>
          <w:u w:val="single"/>
        </w:rPr>
        <w:t xml:space="preserve"> prometteu</w:t>
      </w:r>
      <w:r>
        <w:rPr>
          <w:rFonts w:ascii="Helvetica Neue" w:eastAsia="Times New Roman" w:hAnsi="Helvetica Neue" w:cs="Times New Roman"/>
          <w:b/>
          <w:color w:val="1D2228"/>
          <w:u w:val="single"/>
        </w:rPr>
        <w:t>ses</w:t>
      </w:r>
    </w:p>
    <w:p w14:paraId="494245B0" w14:textId="5A44FCC4" w:rsidR="00B40C94" w:rsidRDefault="00B40C94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>Lunettes, lasers, caméras, scanners… Les champs d’application des technologies liées à l’optique de précision et à la photonique sont vastes et variés.</w:t>
      </w:r>
      <w:r w:rsidR="00277904">
        <w:rPr>
          <w:rFonts w:ascii="Helvetica Neue" w:eastAsia="Times New Roman" w:hAnsi="Helvetica Neue" w:cs="Times New Roman"/>
          <w:color w:val="1D2228"/>
        </w:rPr>
        <w:t xml:space="preserve"> Le secteur se caractérise par des innovations régulière</w:t>
      </w:r>
      <w:r w:rsidR="00473F2D">
        <w:rPr>
          <w:rFonts w:ascii="Helvetica Neue" w:eastAsia="Times New Roman" w:hAnsi="Helvetica Neue" w:cs="Times New Roman"/>
          <w:color w:val="1D2228"/>
        </w:rPr>
        <w:t>s</w:t>
      </w:r>
      <w:r w:rsidR="00277904">
        <w:rPr>
          <w:rFonts w:ascii="Helvetica Neue" w:eastAsia="Times New Roman" w:hAnsi="Helvetica Neue" w:cs="Times New Roman"/>
          <w:color w:val="1D2228"/>
        </w:rPr>
        <w:t xml:space="preserve"> dans de multiples domaines.</w:t>
      </w:r>
    </w:p>
    <w:p w14:paraId="0437D7F7" w14:textId="233003EC" w:rsidR="000B2865" w:rsidRPr="0033120A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</w:rPr>
      </w:pPr>
      <w:r w:rsidRPr="0033120A">
        <w:rPr>
          <w:rFonts w:ascii="Helvetica Neue" w:eastAsia="Times New Roman" w:hAnsi="Helvetica Neue" w:cs="Times New Roman"/>
          <w:b/>
          <w:color w:val="1D2228"/>
        </w:rPr>
        <w:t>Optique</w:t>
      </w:r>
      <w:r w:rsidR="006E1942" w:rsidRPr="0033120A">
        <w:rPr>
          <w:rFonts w:ascii="Helvetica Neue" w:eastAsia="Times New Roman" w:hAnsi="Helvetica Neue" w:cs="Times New Roman"/>
          <w:b/>
          <w:color w:val="1D2228"/>
        </w:rPr>
        <w:t xml:space="preserve"> et</w:t>
      </w:r>
      <w:r w:rsidRPr="0033120A">
        <w:rPr>
          <w:rFonts w:ascii="Helvetica Neue" w:eastAsia="Times New Roman" w:hAnsi="Helvetica Neue" w:cs="Times New Roman"/>
          <w:b/>
          <w:color w:val="1D2228"/>
        </w:rPr>
        <w:t xml:space="preserve"> photonique</w:t>
      </w:r>
    </w:p>
    <w:p w14:paraId="7D2ADD89" w14:textId="3B227D65" w:rsidR="000B6880" w:rsidRDefault="000B6880" w:rsidP="000B6880">
      <w:pPr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>« O</w:t>
      </w:r>
      <w:r w:rsidR="000B2865" w:rsidRPr="0033120A">
        <w:rPr>
          <w:rFonts w:ascii="Helvetica Neue" w:eastAsia="Times New Roman" w:hAnsi="Helvetica Neue" w:cs="Times New Roman"/>
          <w:color w:val="1D2228"/>
        </w:rPr>
        <w:t>ptique</w:t>
      </w:r>
      <w:r>
        <w:rPr>
          <w:rFonts w:ascii="Helvetica Neue" w:eastAsia="Times New Roman" w:hAnsi="Helvetica Neue" w:cs="Times New Roman"/>
          <w:color w:val="1D2228"/>
        </w:rPr>
        <w:t> » vient du grec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</w:t>
      </w:r>
      <w:proofErr w:type="spellStart"/>
      <w:r w:rsidRPr="000B6880">
        <w:rPr>
          <w:rFonts w:ascii="Helvetica Neue" w:eastAsia="Times New Roman" w:hAnsi="Helvetica Neue" w:cs="Times New Roman"/>
          <w:i/>
          <w:color w:val="1D2228"/>
        </w:rPr>
        <w:t>optikós</w:t>
      </w:r>
      <w:proofErr w:type="spellEnd"/>
      <w:r w:rsidRPr="000B6880">
        <w:rPr>
          <w:rFonts w:ascii="Helvetica Neue" w:eastAsia="Times New Roman" w:hAnsi="Helvetica Neue" w:cs="Times New Roman"/>
          <w:color w:val="1D2228"/>
        </w:rPr>
        <w:t xml:space="preserve"> qui signifie science de la vue. C’e</w:t>
      </w:r>
      <w:r w:rsidR="00A80478">
        <w:rPr>
          <w:rFonts w:ascii="Helvetica Neue" w:eastAsia="Times New Roman" w:hAnsi="Helvetica Neue" w:cs="Times New Roman"/>
          <w:color w:val="1D2228"/>
        </w:rPr>
        <w:t>st la branche de la physique qui traite de la lumière</w:t>
      </w:r>
      <w:r w:rsidR="00C958BA">
        <w:rPr>
          <w:rFonts w:ascii="Helvetica Neue" w:eastAsia="Times New Roman" w:hAnsi="Helvetica Neue" w:cs="Times New Roman"/>
          <w:color w:val="1D2228"/>
        </w:rPr>
        <w:t xml:space="preserve"> (</w:t>
      </w:r>
      <w:r w:rsidR="00A80478">
        <w:rPr>
          <w:rFonts w:ascii="Helvetica Neue" w:eastAsia="Times New Roman" w:hAnsi="Helvetica Neue" w:cs="Times New Roman"/>
          <w:color w:val="1D2228"/>
        </w:rPr>
        <w:t>émission,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transmission</w:t>
      </w:r>
      <w:r w:rsidR="00A80478">
        <w:rPr>
          <w:rFonts w:ascii="Helvetica Neue" w:eastAsia="Times New Roman" w:hAnsi="Helvetica Neue" w:cs="Times New Roman"/>
          <w:color w:val="1D2228"/>
        </w:rPr>
        <w:t xml:space="preserve">, manipulation, détection, </w:t>
      </w:r>
      <w:r w:rsidR="000B2865" w:rsidRPr="0033120A">
        <w:rPr>
          <w:rFonts w:ascii="Helvetica Neue" w:eastAsia="Times New Roman" w:hAnsi="Helvetica Neue" w:cs="Times New Roman"/>
          <w:color w:val="1D2228"/>
        </w:rPr>
        <w:t>utilisation</w:t>
      </w:r>
      <w:r w:rsidR="00473F2D">
        <w:rPr>
          <w:rFonts w:ascii="Helvetica Neue" w:eastAsia="Times New Roman" w:hAnsi="Helvetica Neue" w:cs="Times New Roman"/>
          <w:color w:val="1D2228"/>
        </w:rPr>
        <w:t>…</w:t>
      </w:r>
      <w:r w:rsidR="00C958BA">
        <w:rPr>
          <w:rFonts w:ascii="Helvetica Neue" w:eastAsia="Times New Roman" w:hAnsi="Helvetica Neue" w:cs="Times New Roman"/>
          <w:color w:val="1D2228"/>
        </w:rPr>
        <w:t>)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</w:t>
      </w:r>
      <w:r>
        <w:rPr>
          <w:rFonts w:ascii="Helvetica Neue" w:eastAsia="Times New Roman" w:hAnsi="Helvetica Neue" w:cs="Times New Roman"/>
          <w:color w:val="1D2228"/>
        </w:rPr>
        <w:t>et des technologies qui y sont associées</w:t>
      </w:r>
      <w:r w:rsidR="00A80478">
        <w:rPr>
          <w:rFonts w:ascii="Helvetica Neue" w:eastAsia="Times New Roman" w:hAnsi="Helvetica Neue" w:cs="Times New Roman"/>
          <w:color w:val="1D2228"/>
        </w:rPr>
        <w:t>..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. Il peut s’agir de </w:t>
      </w:r>
      <w:r>
        <w:rPr>
          <w:rFonts w:ascii="Helvetica Neue" w:eastAsia="Times New Roman" w:hAnsi="Helvetica Neue" w:cs="Times New Roman"/>
          <w:color w:val="1D2228"/>
        </w:rPr>
        <w:t xml:space="preserve">lunettes, </w:t>
      </w:r>
      <w:r w:rsidR="000B2865" w:rsidRPr="0033120A">
        <w:rPr>
          <w:rFonts w:ascii="Helvetica Neue" w:eastAsia="Times New Roman" w:hAnsi="Helvetica Neue" w:cs="Times New Roman"/>
          <w:color w:val="1D2228"/>
        </w:rPr>
        <w:t>microscopes, lasers, jumelles, télescope</w:t>
      </w:r>
      <w:r w:rsidR="002E128E">
        <w:rPr>
          <w:rFonts w:ascii="Helvetica Neue" w:eastAsia="Times New Roman" w:hAnsi="Helvetica Neue" w:cs="Times New Roman"/>
          <w:color w:val="1D2228"/>
        </w:rPr>
        <w:t>s</w:t>
      </w:r>
      <w:r w:rsidR="000B2865" w:rsidRPr="0033120A">
        <w:rPr>
          <w:rFonts w:ascii="Helvetica Neue" w:eastAsia="Times New Roman" w:hAnsi="Helvetica Neue" w:cs="Times New Roman"/>
          <w:color w:val="1D2228"/>
        </w:rPr>
        <w:t>... Le sens peut aussi bien s’appliquer aux spécialistes de la vision (opticien) qu’</w:t>
      </w:r>
      <w:r>
        <w:rPr>
          <w:rFonts w:ascii="Helvetica Neue" w:eastAsia="Times New Roman" w:hAnsi="Helvetica Neue" w:cs="Times New Roman"/>
          <w:color w:val="1D2228"/>
        </w:rPr>
        <w:t xml:space="preserve">au rayonnement électromagnétique ou à des </w:t>
      </w:r>
      <w:r w:rsidR="000B2865" w:rsidRPr="0033120A">
        <w:rPr>
          <w:rFonts w:ascii="Helvetica Neue" w:eastAsia="Times New Roman" w:hAnsi="Helvetica Neue" w:cs="Times New Roman"/>
          <w:color w:val="1D2228"/>
        </w:rPr>
        <w:t>technologies</w:t>
      </w:r>
      <w:r>
        <w:rPr>
          <w:rFonts w:ascii="Helvetica Neue" w:eastAsia="Times New Roman" w:hAnsi="Helvetica Neue" w:cs="Times New Roman"/>
          <w:color w:val="1D2228"/>
        </w:rPr>
        <w:t xml:space="preserve"> plus récentes : lasers, </w:t>
      </w:r>
      <w:r w:rsidRPr="000B6880">
        <w:rPr>
          <w:rFonts w:ascii="Helvetica Neue" w:eastAsia="Times New Roman" w:hAnsi="Helvetica Neue" w:cs="Times New Roman"/>
          <w:color w:val="1D2228"/>
        </w:rPr>
        <w:t>diodes électroluminescentes (LED)</w:t>
      </w:r>
      <w:r>
        <w:rPr>
          <w:rFonts w:ascii="Helvetica Neue" w:eastAsia="Times New Roman" w:hAnsi="Helvetica Neue" w:cs="Times New Roman"/>
          <w:color w:val="1D2228"/>
        </w:rPr>
        <w:t>, panneaux photovoltaïques…</w:t>
      </w:r>
      <w:r w:rsidR="00505C83">
        <w:rPr>
          <w:rFonts w:ascii="Helvetica Neue" w:eastAsia="Times New Roman" w:hAnsi="Helvetica Neue" w:cs="Times New Roman"/>
          <w:color w:val="1D2228"/>
        </w:rPr>
        <w:t xml:space="preserve"> </w:t>
      </w:r>
    </w:p>
    <w:p w14:paraId="28E6B81A" w14:textId="77777777" w:rsidR="00B804FB" w:rsidRDefault="00B804FB" w:rsidP="000B6880">
      <w:pPr>
        <w:rPr>
          <w:rFonts w:ascii="Helvetica Neue" w:eastAsia="Times New Roman" w:hAnsi="Helvetica Neue" w:cs="Times New Roman"/>
          <w:color w:val="1D2228"/>
        </w:rPr>
      </w:pPr>
    </w:p>
    <w:p w14:paraId="36317B90" w14:textId="58B40921" w:rsidR="00B804FB" w:rsidRPr="00B804FB" w:rsidRDefault="00B804FB" w:rsidP="000B6880">
      <w:pPr>
        <w:rPr>
          <w:rFonts w:ascii="Helvetica Neue" w:eastAsia="Times New Roman" w:hAnsi="Helvetica Neue" w:cs="Times New Roman"/>
          <w:color w:val="1D2228"/>
        </w:rPr>
      </w:pPr>
      <w:r w:rsidRPr="00B804FB">
        <w:rPr>
          <w:rFonts w:ascii="Helvetica Neue" w:eastAsia="Times New Roman" w:hAnsi="Helvetica Neue" w:cs="Times New Roman"/>
          <w:b/>
          <w:color w:val="1D2228"/>
        </w:rPr>
        <w:tab/>
      </w:r>
      <w:r w:rsidR="00EE4867">
        <w:rPr>
          <w:rFonts w:ascii="Helvetica Neue" w:eastAsia="Times New Roman" w:hAnsi="Helvetica Neue" w:cs="Times New Roman"/>
          <w:color w:val="1D2228"/>
        </w:rPr>
        <w:t>La photonique</w:t>
      </w:r>
      <w:r w:rsidRPr="00B804FB">
        <w:rPr>
          <w:rFonts w:ascii="Helvetica Neue" w:eastAsia="Times New Roman" w:hAnsi="Helvetica Neue" w:cs="Times New Roman"/>
          <w:color w:val="1D2228"/>
        </w:rPr>
        <w:t xml:space="preserve"> : une science moderne </w:t>
      </w:r>
    </w:p>
    <w:p w14:paraId="01FCCC55" w14:textId="77777777" w:rsidR="00B804FB" w:rsidRPr="00B804FB" w:rsidRDefault="00B804FB" w:rsidP="000B6880">
      <w:pPr>
        <w:rPr>
          <w:rFonts w:ascii="Times" w:eastAsia="Times New Roman" w:hAnsi="Times" w:cs="Times New Roman"/>
          <w:b/>
          <w:sz w:val="20"/>
          <w:szCs w:val="20"/>
          <w:lang w:val="en-GB"/>
        </w:rPr>
      </w:pPr>
    </w:p>
    <w:p w14:paraId="2F680786" w14:textId="2EACD2E7" w:rsidR="008F0649" w:rsidRDefault="00DE375E" w:rsidP="00B804FB">
      <w:pPr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>Optique et photonique exprime</w:t>
      </w:r>
      <w:r w:rsidR="002E128E">
        <w:rPr>
          <w:rFonts w:ascii="Helvetica Neue" w:eastAsia="Times New Roman" w:hAnsi="Helvetica Neue" w:cs="Times New Roman"/>
          <w:color w:val="1D2228"/>
        </w:rPr>
        <w:t>nt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</w:t>
      </w:r>
      <w:r>
        <w:rPr>
          <w:rFonts w:ascii="Helvetica Neue" w:eastAsia="Times New Roman" w:hAnsi="Helvetica Neue" w:cs="Times New Roman"/>
          <w:color w:val="1D2228"/>
        </w:rPr>
        <w:t xml:space="preserve">plus ou moins </w:t>
      </w:r>
      <w:r w:rsidRPr="0033120A">
        <w:rPr>
          <w:rFonts w:ascii="Helvetica Neue" w:eastAsia="Times New Roman" w:hAnsi="Helvetica Neue" w:cs="Times New Roman"/>
          <w:color w:val="1D2228"/>
        </w:rPr>
        <w:t>la même chose : la science et la technique relative à l’émission et à la diffusion de lumière, qu’elle soit visible ou invisible.</w:t>
      </w:r>
      <w:r w:rsidR="002E128E">
        <w:rPr>
          <w:rFonts w:ascii="Helvetica Neue" w:eastAsia="Times New Roman" w:hAnsi="Helvetica Neue" w:cs="Times New Roman"/>
          <w:color w:val="1D2228"/>
        </w:rPr>
        <w:t xml:space="preserve"> Mais </w:t>
      </w:r>
      <w:r>
        <w:rPr>
          <w:rFonts w:ascii="Helvetica Neue" w:eastAsia="Times New Roman" w:hAnsi="Helvetica Neue" w:cs="Times New Roman"/>
          <w:color w:val="1D2228"/>
        </w:rPr>
        <w:t>« </w:t>
      </w:r>
      <w:r w:rsidR="002E128E">
        <w:rPr>
          <w:rFonts w:ascii="Helvetica Neue" w:eastAsia="Times New Roman" w:hAnsi="Helvetica Neue" w:cs="Times New Roman"/>
          <w:color w:val="1D2228"/>
        </w:rPr>
        <w:t>p</w:t>
      </w:r>
      <w:r>
        <w:rPr>
          <w:rFonts w:ascii="Helvetica Neue" w:eastAsia="Times New Roman" w:hAnsi="Helvetica Neue" w:cs="Times New Roman"/>
          <w:color w:val="1D2228"/>
        </w:rPr>
        <w:t>hotonique »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est un mot de plus en plus usité, qui tend à remplacer le terme « optique »</w:t>
      </w:r>
      <w:r w:rsidR="002E128E">
        <w:rPr>
          <w:rFonts w:ascii="Helvetica Neue" w:eastAsia="Times New Roman" w:hAnsi="Helvetica Neue" w:cs="Times New Roman"/>
          <w:color w:val="1D2228"/>
        </w:rPr>
        <w:t> ; il intègre de nouveaux champs d’exploitation de la lumière</w:t>
      </w:r>
      <w:r w:rsidR="00B804FB">
        <w:rPr>
          <w:rFonts w:ascii="Helvetica Neue" w:eastAsia="Times New Roman" w:hAnsi="Helvetica Neue" w:cs="Times New Roman"/>
          <w:color w:val="1D2228"/>
        </w:rPr>
        <w:t xml:space="preserve"> liés au </w:t>
      </w:r>
      <w:r w:rsidR="004750FC">
        <w:rPr>
          <w:rFonts w:ascii="Helvetica Neue" w:eastAsia="Times New Roman" w:hAnsi="Helvetica Neue" w:cs="Times New Roman"/>
          <w:color w:val="1D2228"/>
        </w:rPr>
        <w:t>développement de technologies comme les lasers ou la fibre optique</w:t>
      </w:r>
      <w:r w:rsidRPr="0033120A">
        <w:rPr>
          <w:rFonts w:ascii="Helvetica Neue" w:eastAsia="Times New Roman" w:hAnsi="Helvetica Neue" w:cs="Times New Roman"/>
          <w:color w:val="1D2228"/>
        </w:rPr>
        <w:t>.</w:t>
      </w:r>
      <w:r>
        <w:rPr>
          <w:rFonts w:ascii="Helvetica Neue" w:eastAsia="Times New Roman" w:hAnsi="Helvetica Neue" w:cs="Times New Roman"/>
          <w:color w:val="1D2228"/>
        </w:rPr>
        <w:t xml:space="preserve"> </w:t>
      </w:r>
      <w:r w:rsidR="00B804FB">
        <w:rPr>
          <w:rFonts w:ascii="Helvetica Neue" w:eastAsia="Times New Roman" w:hAnsi="Helvetica Neue" w:cs="Times New Roman"/>
          <w:color w:val="1D2228"/>
        </w:rPr>
        <w:br/>
      </w:r>
      <w:r w:rsidR="002E128E">
        <w:rPr>
          <w:rFonts w:ascii="Helvetica Neue" w:eastAsia="Times New Roman" w:hAnsi="Helvetica Neue" w:cs="Times New Roman"/>
          <w:color w:val="1D2228"/>
        </w:rPr>
        <w:t>Ce terme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vient de </w:t>
      </w:r>
      <w:r w:rsidR="00CC3058">
        <w:rPr>
          <w:rFonts w:ascii="Helvetica Neue" w:eastAsia="Times New Roman" w:hAnsi="Helvetica Neue" w:cs="Times New Roman"/>
          <w:color w:val="1D2228"/>
        </w:rPr>
        <w:t>« </w:t>
      </w:r>
      <w:r w:rsidR="000B2865" w:rsidRPr="0033120A">
        <w:rPr>
          <w:rFonts w:ascii="Helvetica Neue" w:eastAsia="Times New Roman" w:hAnsi="Helvetica Neue" w:cs="Times New Roman"/>
          <w:color w:val="1D2228"/>
        </w:rPr>
        <w:t>photon</w:t>
      </w:r>
      <w:r w:rsidR="00CC3058">
        <w:rPr>
          <w:rFonts w:ascii="Helvetica Neue" w:eastAsia="Times New Roman" w:hAnsi="Helvetica Neue" w:cs="Times New Roman"/>
          <w:color w:val="1D2228"/>
        </w:rPr>
        <w:t> »</w:t>
      </w:r>
      <w:r w:rsidR="000B2865" w:rsidRPr="0033120A">
        <w:rPr>
          <w:rFonts w:ascii="Helvetica Neue" w:eastAsia="Times New Roman" w:hAnsi="Helvetica Neue" w:cs="Times New Roman"/>
          <w:color w:val="1D2228"/>
        </w:rPr>
        <w:t>, une particule élémentaire qui transporte de l'énergie</w:t>
      </w:r>
      <w:r w:rsidR="00B804FB">
        <w:rPr>
          <w:rFonts w:ascii="Helvetica Neue" w:eastAsia="Times New Roman" w:hAnsi="Helvetica Neue" w:cs="Times New Roman"/>
          <w:color w:val="1D2228"/>
        </w:rPr>
        <w:t xml:space="preserve"> et produit un rayonnement électromagnétique.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</w:t>
      </w:r>
      <w:r w:rsidR="008F0649" w:rsidRPr="0033120A">
        <w:rPr>
          <w:rFonts w:ascii="Helvetica Neue" w:eastAsia="Times New Roman" w:hAnsi="Helvetica Neue" w:cs="Times New Roman"/>
          <w:color w:val="1D2228"/>
        </w:rPr>
        <w:t>La photonique est à l’optique ce que l’électronique e</w:t>
      </w:r>
      <w:r w:rsidR="00CC3058">
        <w:rPr>
          <w:rFonts w:ascii="Helvetica Neue" w:eastAsia="Times New Roman" w:hAnsi="Helvetica Neue" w:cs="Times New Roman"/>
          <w:color w:val="1D2228"/>
        </w:rPr>
        <w:t>s</w:t>
      </w:r>
      <w:r w:rsidR="008F0649" w:rsidRPr="0033120A">
        <w:rPr>
          <w:rFonts w:ascii="Helvetica Neue" w:eastAsia="Times New Roman" w:hAnsi="Helvetica Neue" w:cs="Times New Roman"/>
          <w:color w:val="1D2228"/>
        </w:rPr>
        <w:t>t à l’électrique. </w:t>
      </w:r>
      <w:r w:rsidR="00EE4867">
        <w:rPr>
          <w:rFonts w:ascii="Helvetica Neue" w:eastAsia="Times New Roman" w:hAnsi="Helvetica Neue" w:cs="Times New Roman"/>
          <w:color w:val="1D2228"/>
        </w:rPr>
        <w:t xml:space="preserve"> </w:t>
      </w:r>
    </w:p>
    <w:p w14:paraId="6B57F88A" w14:textId="77777777" w:rsidR="00B804FB" w:rsidRPr="00EE4867" w:rsidRDefault="00B804FB" w:rsidP="00B804FB">
      <w:pPr>
        <w:rPr>
          <w:rFonts w:ascii="Times" w:eastAsia="Times New Roman" w:hAnsi="Times" w:cs="Times New Roman"/>
          <w:sz w:val="20"/>
          <w:szCs w:val="20"/>
        </w:rPr>
      </w:pPr>
    </w:p>
    <w:p w14:paraId="6A385A91" w14:textId="341BEF01" w:rsidR="000B2865" w:rsidRPr="001C6B58" w:rsidRDefault="000B2865" w:rsidP="00EE4867">
      <w:pPr>
        <w:rPr>
          <w:rFonts w:ascii="Helvetica Neue" w:eastAsia="Times New Roman" w:hAnsi="Helvetica Neue" w:cs="Times New Roman"/>
          <w:b/>
          <w:color w:val="1D2228"/>
        </w:rPr>
      </w:pPr>
      <w:r w:rsidRPr="001C6B58">
        <w:rPr>
          <w:rFonts w:ascii="Helvetica Neue" w:eastAsia="Times New Roman" w:hAnsi="Helvetica Neue" w:cs="Times New Roman"/>
          <w:b/>
          <w:color w:val="1D2228"/>
        </w:rPr>
        <w:t>Un secteur de pointe</w:t>
      </w:r>
    </w:p>
    <w:p w14:paraId="0EF7677D" w14:textId="6C38DF84" w:rsidR="000B2865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>L</w:t>
      </w:r>
      <w:r w:rsidR="00EE4867">
        <w:rPr>
          <w:rFonts w:ascii="Helvetica Neue" w:eastAsia="Times New Roman" w:hAnsi="Helvetica Neue" w:cs="Times New Roman"/>
          <w:color w:val="1D2228"/>
        </w:rPr>
        <w:t xml:space="preserve">a </w:t>
      </w:r>
      <w:r w:rsidR="00EE4867" w:rsidRPr="00EE4867">
        <w:rPr>
          <w:rFonts w:ascii="Helvetica Neue" w:eastAsia="Times New Roman" w:hAnsi="Helvetica Neue" w:cs="Times New Roman"/>
          <w:b/>
          <w:color w:val="1D2228"/>
        </w:rPr>
        <w:t>photonique</w:t>
      </w:r>
      <w:r w:rsidRPr="00EE4867">
        <w:rPr>
          <w:rFonts w:ascii="Helvetica Neue" w:eastAsia="Times New Roman" w:hAnsi="Helvetica Neue" w:cs="Times New Roman"/>
          <w:b/>
          <w:color w:val="1D2228"/>
        </w:rPr>
        <w:t xml:space="preserve"> 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réunit environ 1 000 entreprises en France dont </w:t>
      </w:r>
      <w:r w:rsidR="00B06B57">
        <w:rPr>
          <w:rFonts w:ascii="Helvetica Neue" w:eastAsia="Times New Roman" w:hAnsi="Helvetica Neue" w:cs="Times New Roman"/>
          <w:color w:val="1D2228"/>
        </w:rPr>
        <w:t>des grands groupes, des startups</w:t>
      </w:r>
      <w:r w:rsidR="006F57D5">
        <w:rPr>
          <w:rFonts w:ascii="Helvetica Neue" w:eastAsia="Times New Roman" w:hAnsi="Helvetica Neue" w:cs="Times New Roman"/>
          <w:color w:val="1D2228"/>
        </w:rPr>
        <w:t>, des petites et moyennes entreprises</w:t>
      </w:r>
      <w:r w:rsidR="00B06B57">
        <w:rPr>
          <w:rFonts w:ascii="Helvetica Neue" w:eastAsia="Times New Roman" w:hAnsi="Helvetica Neue" w:cs="Times New Roman"/>
          <w:color w:val="1D2228"/>
        </w:rPr>
        <w:t xml:space="preserve">… </w:t>
      </w:r>
      <w:r w:rsidR="00475DD4">
        <w:rPr>
          <w:rFonts w:ascii="Helvetica Neue" w:eastAsia="Times New Roman" w:hAnsi="Helvetica Neue" w:cs="Times New Roman"/>
          <w:color w:val="1D2228"/>
        </w:rPr>
        <w:t xml:space="preserve">Elle </w:t>
      </w:r>
      <w:r w:rsidRPr="0033120A">
        <w:rPr>
          <w:rFonts w:ascii="Helvetica Neue" w:eastAsia="Times New Roman" w:hAnsi="Helvetica Neue" w:cs="Times New Roman"/>
          <w:color w:val="1D2228"/>
        </w:rPr>
        <w:lastRenderedPageBreak/>
        <w:t>représente quelque 80 000 emplois di</w:t>
      </w:r>
      <w:r w:rsidR="00442CF6">
        <w:rPr>
          <w:rFonts w:ascii="Helvetica Neue" w:eastAsia="Times New Roman" w:hAnsi="Helvetica Neue" w:cs="Times New Roman"/>
          <w:color w:val="1D2228"/>
        </w:rPr>
        <w:t>rects</w:t>
      </w:r>
      <w:r w:rsidR="00242F9E">
        <w:rPr>
          <w:rFonts w:ascii="Helvetica Neue" w:eastAsia="Times New Roman" w:hAnsi="Helvetica Neue" w:cs="Times New Roman"/>
          <w:color w:val="1D2228"/>
        </w:rPr>
        <w:t xml:space="preserve">. </w:t>
      </w:r>
      <w:r w:rsidR="00475DD4">
        <w:rPr>
          <w:rFonts w:ascii="Helvetica Neue" w:eastAsia="Times New Roman" w:hAnsi="Helvetica Neue" w:cs="Times New Roman"/>
          <w:color w:val="1D2228"/>
        </w:rPr>
        <w:t xml:space="preserve">C’est </w:t>
      </w:r>
      <w:r w:rsidR="00242F9E">
        <w:rPr>
          <w:rFonts w:ascii="Helvetica Neue" w:eastAsia="Times New Roman" w:hAnsi="Helvetica Neue" w:cs="Times New Roman"/>
          <w:color w:val="1D2228"/>
        </w:rPr>
        <w:t>une</w:t>
      </w:r>
      <w:r w:rsidR="00CA4A77">
        <w:rPr>
          <w:rFonts w:ascii="Helvetica Neue" w:eastAsia="Times New Roman" w:hAnsi="Helvetica Neue" w:cs="Times New Roman"/>
          <w:color w:val="1D2228"/>
        </w:rPr>
        <w:t xml:space="preserve"> filière dynamique</w:t>
      </w:r>
      <w:r w:rsidR="00442CF6">
        <w:rPr>
          <w:rFonts w:ascii="Helvetica Neue" w:eastAsia="Times New Roman" w:hAnsi="Helvetica Neue" w:cs="Times New Roman"/>
          <w:color w:val="1D2228"/>
        </w:rPr>
        <w:t xml:space="preserve">, </w:t>
      </w:r>
      <w:r w:rsidR="00475DD4">
        <w:rPr>
          <w:rFonts w:ascii="Helvetica Neue" w:eastAsia="Times New Roman" w:hAnsi="Helvetica Neue" w:cs="Times New Roman"/>
          <w:color w:val="1D2228"/>
        </w:rPr>
        <w:t xml:space="preserve">forte de </w:t>
      </w:r>
      <w:r w:rsidR="00442CF6">
        <w:rPr>
          <w:rFonts w:ascii="Helvetica Neue" w:eastAsia="Times New Roman" w:hAnsi="Helvetica Neue" w:cs="Times New Roman"/>
          <w:color w:val="1D2228"/>
        </w:rPr>
        <w:t xml:space="preserve">5 000 chercheurs et </w:t>
      </w:r>
      <w:r w:rsidR="00A94492">
        <w:rPr>
          <w:rFonts w:ascii="Helvetica Neue" w:eastAsia="Times New Roman" w:hAnsi="Helvetica Neue" w:cs="Times New Roman"/>
          <w:color w:val="1D2228"/>
        </w:rPr>
        <w:t xml:space="preserve">de </w:t>
      </w:r>
      <w:r w:rsidR="00442CF6">
        <w:rPr>
          <w:rFonts w:ascii="Helvetica Neue" w:eastAsia="Times New Roman" w:hAnsi="Helvetica Neue" w:cs="Times New Roman"/>
          <w:color w:val="1D2228"/>
        </w:rPr>
        <w:t xml:space="preserve">100 thèses </w:t>
      </w:r>
      <w:r w:rsidR="00475DD4">
        <w:rPr>
          <w:rFonts w:ascii="Helvetica Neue" w:eastAsia="Times New Roman" w:hAnsi="Helvetica Neue" w:cs="Times New Roman"/>
          <w:color w:val="1D2228"/>
        </w:rPr>
        <w:t>annuelles</w:t>
      </w:r>
      <w:r w:rsidR="00442CF6">
        <w:rPr>
          <w:rFonts w:ascii="Helvetica Neue" w:eastAsia="Times New Roman" w:hAnsi="Helvetica Neue" w:cs="Times New Roman"/>
          <w:color w:val="1D2228"/>
        </w:rPr>
        <w:t xml:space="preserve">. </w:t>
      </w:r>
      <w:r w:rsidR="00242F9E">
        <w:rPr>
          <w:rFonts w:ascii="Helvetica Neue" w:eastAsia="Times New Roman" w:hAnsi="Helvetica Neue" w:cs="Times New Roman"/>
          <w:color w:val="1D2228"/>
        </w:rPr>
        <w:t xml:space="preserve">Plus de 2 500 brevets </w:t>
      </w:r>
      <w:r w:rsidR="006F57D5">
        <w:rPr>
          <w:rFonts w:ascii="Helvetica Neue" w:eastAsia="Times New Roman" w:hAnsi="Helvetica Neue" w:cs="Times New Roman"/>
          <w:color w:val="1D2228"/>
        </w:rPr>
        <w:t xml:space="preserve">dans cette spécialité </w:t>
      </w:r>
      <w:r w:rsidR="00242F9E">
        <w:rPr>
          <w:rFonts w:ascii="Helvetica Neue" w:eastAsia="Times New Roman" w:hAnsi="Helvetica Neue" w:cs="Times New Roman"/>
          <w:color w:val="1D2228"/>
        </w:rPr>
        <w:t xml:space="preserve">ont été déposés ces </w:t>
      </w:r>
      <w:r w:rsidR="00475DD4">
        <w:rPr>
          <w:rFonts w:ascii="Helvetica Neue" w:eastAsia="Times New Roman" w:hAnsi="Helvetica Neue" w:cs="Times New Roman"/>
          <w:color w:val="1D2228"/>
        </w:rPr>
        <w:t xml:space="preserve">15 </w:t>
      </w:r>
      <w:r w:rsidR="00242F9E">
        <w:rPr>
          <w:rFonts w:ascii="Helvetica Neue" w:eastAsia="Times New Roman" w:hAnsi="Helvetica Neue" w:cs="Times New Roman"/>
          <w:color w:val="1D2228"/>
        </w:rPr>
        <w:t xml:space="preserve">dernières années. </w:t>
      </w:r>
      <w:r w:rsidR="00B06B57">
        <w:rPr>
          <w:rFonts w:ascii="Helvetica Neue" w:eastAsia="Times New Roman" w:hAnsi="Helvetica Neue" w:cs="Times New Roman"/>
          <w:color w:val="1D2228"/>
        </w:rPr>
        <w:br/>
        <w:t xml:space="preserve">Précurseur, le savoir-faire français est reconnu et la France occupe la </w:t>
      </w:r>
      <w:r w:rsidR="00EE4867">
        <w:rPr>
          <w:rFonts w:ascii="Helvetica Neue" w:eastAsia="Times New Roman" w:hAnsi="Helvetica Neue" w:cs="Times New Roman"/>
          <w:color w:val="1D2228"/>
        </w:rPr>
        <w:t>2e</w:t>
      </w:r>
      <w:r w:rsidR="00B06B57">
        <w:rPr>
          <w:rFonts w:ascii="Helvetica Neue" w:eastAsia="Times New Roman" w:hAnsi="Helvetica Neue" w:cs="Times New Roman"/>
          <w:color w:val="1D2228"/>
        </w:rPr>
        <w:t xml:space="preserve"> place en matière de photonique au niveau européen.</w:t>
      </w:r>
    </w:p>
    <w:p w14:paraId="7AF232DB" w14:textId="26F331F0" w:rsidR="0054648C" w:rsidRDefault="0054648C" w:rsidP="0054648C">
      <w:pPr>
        <w:rPr>
          <w:rFonts w:ascii="Helvetica Neue" w:eastAsia="Times New Roman" w:hAnsi="Helvetica Neue" w:cs="Times New Roman"/>
          <w:color w:val="1D2228"/>
        </w:rPr>
      </w:pPr>
      <w:r w:rsidRPr="0054648C">
        <w:rPr>
          <w:rFonts w:ascii="Helvetica Neue" w:eastAsia="Times New Roman" w:hAnsi="Helvetica Neue" w:cs="Times New Roman"/>
          <w:color w:val="1D2228"/>
        </w:rPr>
        <w:t>L’</w:t>
      </w:r>
      <w:r w:rsidRPr="00EE4867">
        <w:rPr>
          <w:rFonts w:ascii="Helvetica Neue" w:eastAsia="Times New Roman" w:hAnsi="Helvetica Neue" w:cs="Times New Roman"/>
          <w:b/>
          <w:color w:val="1D2228"/>
        </w:rPr>
        <w:t>industrie optique</w:t>
      </w:r>
      <w:r w:rsidRPr="0054648C">
        <w:rPr>
          <w:rFonts w:ascii="Helvetica Neue" w:eastAsia="Times New Roman" w:hAnsi="Helvetica Neue" w:cs="Times New Roman"/>
          <w:color w:val="1D2228"/>
        </w:rPr>
        <w:t>, spécialisée dans la fabrication de verres ophtalmiques, montures,</w:t>
      </w:r>
      <w:r>
        <w:rPr>
          <w:rFonts w:ascii="Helvetica Neue" w:eastAsia="Times New Roman" w:hAnsi="Helvetica Neue" w:cs="Times New Roman"/>
          <w:color w:val="1D2228"/>
        </w:rPr>
        <w:t xml:space="preserve"> lentilles de contact, </w:t>
      </w:r>
      <w:r w:rsidRPr="0054648C">
        <w:rPr>
          <w:rFonts w:ascii="Helvetica Neue" w:eastAsia="Times New Roman" w:hAnsi="Helvetica Neue" w:cs="Times New Roman"/>
          <w:color w:val="1D2228"/>
        </w:rPr>
        <w:t xml:space="preserve">équipements et </w:t>
      </w:r>
      <w:r>
        <w:rPr>
          <w:rFonts w:ascii="Helvetica Neue" w:eastAsia="Times New Roman" w:hAnsi="Helvetica Neue" w:cs="Times New Roman"/>
          <w:color w:val="1D2228"/>
        </w:rPr>
        <w:t>matéri</w:t>
      </w:r>
      <w:r w:rsidR="00CB6F22">
        <w:rPr>
          <w:rFonts w:ascii="Helvetica Neue" w:eastAsia="Times New Roman" w:hAnsi="Helvetica Neue" w:cs="Times New Roman"/>
          <w:color w:val="1D2228"/>
        </w:rPr>
        <w:t xml:space="preserve">el </w:t>
      </w:r>
      <w:r>
        <w:rPr>
          <w:rFonts w:ascii="Helvetica Neue" w:eastAsia="Times New Roman" w:hAnsi="Helvetica Neue" w:cs="Times New Roman"/>
          <w:color w:val="1D2228"/>
        </w:rPr>
        <w:t>optique</w:t>
      </w:r>
      <w:r w:rsidR="00CB6F22">
        <w:rPr>
          <w:rFonts w:ascii="Helvetica Neue" w:eastAsia="Times New Roman" w:hAnsi="Helvetica Neue" w:cs="Times New Roman"/>
          <w:color w:val="1D2228"/>
        </w:rPr>
        <w:t>s</w:t>
      </w:r>
      <w:r w:rsidRPr="0054648C">
        <w:rPr>
          <w:rFonts w:ascii="Helvetica Neue" w:eastAsia="Times New Roman" w:hAnsi="Helvetica Neue" w:cs="Times New Roman"/>
          <w:color w:val="1D2228"/>
        </w:rPr>
        <w:t xml:space="preserve"> ou d’aides visuelles, représente pour sa part 10 500 salariés</w:t>
      </w:r>
      <w:r>
        <w:rPr>
          <w:rFonts w:ascii="Helvetica Neue" w:eastAsia="Times New Roman" w:hAnsi="Helvetica Neue" w:cs="Times New Roman"/>
          <w:color w:val="1D2228"/>
        </w:rPr>
        <w:t xml:space="preserve"> ré</w:t>
      </w:r>
      <w:r w:rsidRPr="0054648C">
        <w:rPr>
          <w:rFonts w:ascii="Helvetica Neue" w:eastAsia="Times New Roman" w:hAnsi="Helvetica Neue" w:cs="Times New Roman"/>
          <w:color w:val="1D2228"/>
        </w:rPr>
        <w:t xml:space="preserve">partis sur 200 sites à travers la </w:t>
      </w:r>
      <w:r>
        <w:rPr>
          <w:rFonts w:ascii="Helvetica Neue" w:eastAsia="Times New Roman" w:hAnsi="Helvetica Neue" w:cs="Times New Roman"/>
          <w:color w:val="1D2228"/>
        </w:rPr>
        <w:t xml:space="preserve">France et 40 000 emplois indirects. Parmi les 170 entreprises que compte le secteur, 95 % ont moins de 250 salariés. </w:t>
      </w:r>
      <w:r w:rsidR="00CB6F22">
        <w:rPr>
          <w:rFonts w:ascii="Helvetica Neue" w:eastAsia="Times New Roman" w:hAnsi="Helvetica Neue" w:cs="Times New Roman"/>
          <w:color w:val="1D2228"/>
        </w:rPr>
        <w:br/>
      </w:r>
      <w:r>
        <w:rPr>
          <w:rFonts w:ascii="Helvetica Neue" w:eastAsia="Times New Roman" w:hAnsi="Helvetica Neue" w:cs="Times New Roman"/>
          <w:color w:val="1D2228"/>
        </w:rPr>
        <w:t>Trois régions sont particulièrement dynamiques : Bourgogne-Franche-</w:t>
      </w:r>
      <w:r w:rsidR="00EE4867">
        <w:rPr>
          <w:rFonts w:ascii="Helvetica Neue" w:eastAsia="Times New Roman" w:hAnsi="Helvetica Neue" w:cs="Times New Roman"/>
          <w:color w:val="1D2228"/>
        </w:rPr>
        <w:t>Comté</w:t>
      </w:r>
      <w:r>
        <w:rPr>
          <w:rFonts w:ascii="Helvetica Neue" w:eastAsia="Times New Roman" w:hAnsi="Helvetica Neue" w:cs="Times New Roman"/>
          <w:color w:val="1D2228"/>
        </w:rPr>
        <w:t>, Auvergne-</w:t>
      </w:r>
      <w:proofErr w:type="spellStart"/>
      <w:r>
        <w:rPr>
          <w:rFonts w:ascii="Helvetica Neue" w:eastAsia="Times New Roman" w:hAnsi="Helvetica Neue" w:cs="Times New Roman"/>
          <w:color w:val="1D2228"/>
        </w:rPr>
        <w:t>Rhônes</w:t>
      </w:r>
      <w:proofErr w:type="spellEnd"/>
      <w:r>
        <w:rPr>
          <w:rFonts w:ascii="Helvetica Neue" w:eastAsia="Times New Roman" w:hAnsi="Helvetica Neue" w:cs="Times New Roman"/>
          <w:color w:val="1D2228"/>
        </w:rPr>
        <w:t>-Alpes et l’Ile-de-France.</w:t>
      </w:r>
    </w:p>
    <w:p w14:paraId="376AD172" w14:textId="736BE4BD" w:rsidR="006E180B" w:rsidRPr="0054648C" w:rsidRDefault="006E180B" w:rsidP="007740B7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DE25E3">
        <w:rPr>
          <w:rFonts w:ascii="Helvetica Neue" w:eastAsia="Times New Roman" w:hAnsi="Helvetica Neue" w:cs="Times New Roman"/>
          <w:color w:val="1D2228"/>
        </w:rPr>
        <w:t>Cf. dossiers Actuel-</w:t>
      </w:r>
      <w:proofErr w:type="spellStart"/>
      <w:r w:rsidRPr="00DE25E3">
        <w:rPr>
          <w:rFonts w:ascii="Helvetica Neue" w:eastAsia="Times New Roman" w:hAnsi="Helvetica Neue" w:cs="Times New Roman"/>
          <w:color w:val="1D2228"/>
        </w:rPr>
        <w:t>Cidj</w:t>
      </w:r>
      <w:proofErr w:type="spellEnd"/>
      <w:r>
        <w:rPr>
          <w:rFonts w:ascii="Helvetica Neue" w:eastAsia="Times New Roman" w:hAnsi="Helvetica Neue" w:cs="Times New Roman"/>
          <w:color w:val="1D2228"/>
        </w:rPr>
        <w:t xml:space="preserve"> </w:t>
      </w:r>
      <w:r w:rsidRPr="00DE25E3">
        <w:rPr>
          <w:rFonts w:ascii="Helvetica Neue" w:eastAsia="Times New Roman" w:hAnsi="Helvetica Neue" w:cs="Times New Roman"/>
          <w:color w:val="1D2228"/>
        </w:rPr>
        <w:t>2.748 - Les métiers de l'optique-lunetterie.</w:t>
      </w:r>
    </w:p>
    <w:p w14:paraId="318C2C0B" w14:textId="77777777" w:rsidR="000B2865" w:rsidRPr="009F2452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</w:rPr>
      </w:pPr>
      <w:r w:rsidRPr="009F2452">
        <w:rPr>
          <w:rFonts w:ascii="Helvetica Neue" w:eastAsia="Times New Roman" w:hAnsi="Helvetica Neue" w:cs="Times New Roman"/>
          <w:b/>
          <w:color w:val="1D2228"/>
        </w:rPr>
        <w:t>En entreprise ou laboratoire de recherche</w:t>
      </w:r>
    </w:p>
    <w:p w14:paraId="69826F18" w14:textId="331A59AE" w:rsidR="000B2865" w:rsidRDefault="00EE4867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>L</w:t>
      </w:r>
      <w:r w:rsidR="0054648C">
        <w:rPr>
          <w:rFonts w:ascii="Helvetica Neue" w:eastAsia="Times New Roman" w:hAnsi="Helvetica Neue" w:cs="Times New Roman"/>
          <w:color w:val="1D2228"/>
        </w:rPr>
        <w:t>es experts en optique et en photonique</w:t>
      </w:r>
      <w:r w:rsidR="0059577C">
        <w:rPr>
          <w:rFonts w:ascii="Helvetica Neue" w:eastAsia="Times New Roman" w:hAnsi="Helvetica Neue" w:cs="Times New Roman"/>
          <w:color w:val="1D2228"/>
        </w:rPr>
        <w:t xml:space="preserve"> </w:t>
      </w:r>
      <w:r w:rsidR="000B2865" w:rsidRPr="0033120A">
        <w:rPr>
          <w:rFonts w:ascii="Helvetica Neue" w:eastAsia="Times New Roman" w:hAnsi="Helvetica Neue" w:cs="Times New Roman"/>
          <w:color w:val="1D2228"/>
        </w:rPr>
        <w:t>pe</w:t>
      </w:r>
      <w:r>
        <w:rPr>
          <w:rFonts w:ascii="Helvetica Neue" w:eastAsia="Times New Roman" w:hAnsi="Helvetica Neue" w:cs="Times New Roman"/>
          <w:color w:val="1D2228"/>
        </w:rPr>
        <w:t>uv</w:t>
      </w:r>
      <w:r w:rsidR="0054648C">
        <w:rPr>
          <w:rFonts w:ascii="Helvetica Neue" w:eastAsia="Times New Roman" w:hAnsi="Helvetica Neue" w:cs="Times New Roman"/>
          <w:color w:val="1D2228"/>
        </w:rPr>
        <w:t xml:space="preserve">ent 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de travailler </w:t>
      </w:r>
      <w:r>
        <w:rPr>
          <w:rFonts w:ascii="Helvetica Neue" w:eastAsia="Times New Roman" w:hAnsi="Helvetica Neue" w:cs="Times New Roman"/>
          <w:color w:val="1D2228"/>
        </w:rPr>
        <w:t xml:space="preserve">en 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entreprise (PME ou grand groupe), </w:t>
      </w:r>
      <w:r>
        <w:rPr>
          <w:rFonts w:ascii="Helvetica Neue" w:eastAsia="Times New Roman" w:hAnsi="Helvetica Neue" w:cs="Times New Roman"/>
          <w:color w:val="1D2228"/>
        </w:rPr>
        <w:t>en laboratoire de recherche ou e</w:t>
      </w:r>
      <w:r w:rsidR="000B2865" w:rsidRPr="0033120A">
        <w:rPr>
          <w:rFonts w:ascii="Helvetica Neue" w:eastAsia="Times New Roman" w:hAnsi="Helvetica Neue" w:cs="Times New Roman"/>
          <w:color w:val="1D2228"/>
        </w:rPr>
        <w:t>n bureau d'études, dans des domaines très variés</w:t>
      </w:r>
      <w:r w:rsidR="0054648C">
        <w:rPr>
          <w:rFonts w:ascii="Helvetica Neue" w:eastAsia="Times New Roman" w:hAnsi="Helvetica Neue" w:cs="Times New Roman"/>
          <w:color w:val="1D2228"/>
        </w:rPr>
        <w:t xml:space="preserve"> </w:t>
      </w:r>
      <w:r>
        <w:rPr>
          <w:rFonts w:ascii="Helvetica Neue" w:eastAsia="Times New Roman" w:hAnsi="Helvetica Neue" w:cs="Times New Roman"/>
          <w:color w:val="1D2228"/>
        </w:rPr>
        <w:t xml:space="preserve">: optique instrumentale, génie optique, astronomie, télécoms, santé, défense, optique ophtalmique, </w:t>
      </w:r>
      <w:r w:rsidR="000B2865" w:rsidRPr="0033120A">
        <w:rPr>
          <w:rFonts w:ascii="Helvetica Neue" w:eastAsia="Times New Roman" w:hAnsi="Helvetica Neue" w:cs="Times New Roman"/>
          <w:color w:val="1D2228"/>
        </w:rPr>
        <w:t>lasers, fibres optiques...</w:t>
      </w:r>
    </w:p>
    <w:p w14:paraId="32899E6F" w14:textId="1AB96571" w:rsidR="004078CB" w:rsidRDefault="004078CB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>En effet, de nombreux produits et équipements</w:t>
      </w:r>
      <w:r w:rsidR="00B32A29">
        <w:rPr>
          <w:rFonts w:ascii="Helvetica Neue" w:eastAsia="Times New Roman" w:hAnsi="Helvetica Neue" w:cs="Times New Roman"/>
          <w:color w:val="1D2228"/>
        </w:rPr>
        <w:t>,</w:t>
      </w:r>
      <w:r>
        <w:rPr>
          <w:rFonts w:ascii="Helvetica Neue" w:eastAsia="Times New Roman" w:hAnsi="Helvetica Neue" w:cs="Times New Roman"/>
          <w:color w:val="1D2228"/>
        </w:rPr>
        <w:t xml:space="preserve"> dans </w:t>
      </w:r>
      <w:r w:rsidR="00B32A29">
        <w:rPr>
          <w:rFonts w:ascii="Helvetica Neue" w:eastAsia="Times New Roman" w:hAnsi="Helvetica Neue" w:cs="Times New Roman"/>
          <w:color w:val="1D2228"/>
        </w:rPr>
        <w:t>diverses spécialités</w:t>
      </w:r>
      <w:r>
        <w:rPr>
          <w:rFonts w:ascii="Helvetica Neue" w:eastAsia="Times New Roman" w:hAnsi="Helvetica Neue" w:cs="Times New Roman"/>
          <w:color w:val="1D2228"/>
        </w:rPr>
        <w:t xml:space="preserve"> relèvent de la photonique : les écrans, caméras, les phares, les capteurs, scanners, endoscopes…</w:t>
      </w:r>
    </w:p>
    <w:p w14:paraId="3A7CEFF8" w14:textId="71CA39A8" w:rsidR="00282552" w:rsidRDefault="00282552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 xml:space="preserve">Environ 40 % des ingénieurs en optique se dirigent vers la </w:t>
      </w:r>
      <w:r w:rsidRPr="00EE4867">
        <w:rPr>
          <w:rFonts w:ascii="Helvetica Neue" w:eastAsia="Times New Roman" w:hAnsi="Helvetica Neue" w:cs="Times New Roman"/>
          <w:b/>
          <w:color w:val="1D2228"/>
        </w:rPr>
        <w:t>recherche</w:t>
      </w:r>
      <w:r w:rsidRPr="0033120A">
        <w:rPr>
          <w:rFonts w:ascii="Helvetica Neue" w:eastAsia="Times New Roman" w:hAnsi="Helvetica Neue" w:cs="Times New Roman"/>
          <w:color w:val="1D2228"/>
        </w:rPr>
        <w:t>. Ils travaillent ainsi en centres de recherche publics ou en établissements d'enseignement (CNRS, CEA, École polytechnique, École nationale supérieure des télécommunications, Institut supérieur d'optique...).</w:t>
      </w:r>
    </w:p>
    <w:p w14:paraId="5A9C747C" w14:textId="32BE8756" w:rsidR="000B2865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 xml:space="preserve">Si le secteur comprend quelques </w:t>
      </w:r>
      <w:r w:rsidRPr="00EE4867">
        <w:rPr>
          <w:rFonts w:ascii="Helvetica Neue" w:eastAsia="Times New Roman" w:hAnsi="Helvetica Neue" w:cs="Times New Roman"/>
          <w:b/>
          <w:color w:val="1D2228"/>
        </w:rPr>
        <w:t>grandes</w:t>
      </w:r>
      <w:r w:rsidR="00C52E2E" w:rsidRPr="00EE4867">
        <w:rPr>
          <w:rFonts w:ascii="Helvetica Neue" w:eastAsia="Times New Roman" w:hAnsi="Helvetica Neue" w:cs="Times New Roman"/>
          <w:b/>
          <w:color w:val="1D2228"/>
        </w:rPr>
        <w:t xml:space="preserve"> entreprises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(Nokia</w:t>
      </w:r>
      <w:r w:rsidR="00C52E2E">
        <w:rPr>
          <w:rFonts w:ascii="Helvetica Neue" w:eastAsia="Times New Roman" w:hAnsi="Helvetica Neue" w:cs="Times New Roman"/>
          <w:color w:val="1D2228"/>
        </w:rPr>
        <w:t>, dans les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télécommunications optiques, Safran</w:t>
      </w:r>
      <w:r w:rsidR="00505C83">
        <w:rPr>
          <w:rFonts w:ascii="Helvetica Neue" w:eastAsia="Times New Roman" w:hAnsi="Helvetica Neue" w:cs="Times New Roman"/>
          <w:color w:val="1D2228"/>
        </w:rPr>
        <w:t xml:space="preserve"> </w:t>
      </w:r>
      <w:r w:rsidR="00C52E2E">
        <w:rPr>
          <w:rFonts w:ascii="Helvetica Neue" w:eastAsia="Times New Roman" w:hAnsi="Helvetica Neue" w:cs="Times New Roman"/>
          <w:color w:val="1D2228"/>
        </w:rPr>
        <w:t>dans l’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optronique militaire, SA </w:t>
      </w:r>
      <w:r w:rsidRPr="0033120A">
        <w:rPr>
          <w:rFonts w:ascii="Helvetica Neue" w:eastAsia="Times New Roman" w:hAnsi="Helvetica Neue" w:cs="Times New Roman"/>
          <w:color w:val="1D2228"/>
        </w:rPr>
        <w:lastRenderedPageBreak/>
        <w:t>Instruments</w:t>
      </w:r>
      <w:r w:rsidR="00505C83">
        <w:rPr>
          <w:rFonts w:ascii="Helvetica Neue" w:eastAsia="Times New Roman" w:hAnsi="Helvetica Neue" w:cs="Times New Roman"/>
          <w:color w:val="1D2228"/>
        </w:rPr>
        <w:t xml:space="preserve"> </w:t>
      </w:r>
      <w:r w:rsidR="00C52E2E">
        <w:rPr>
          <w:rFonts w:ascii="Helvetica Neue" w:eastAsia="Times New Roman" w:hAnsi="Helvetica Neue" w:cs="Times New Roman"/>
          <w:color w:val="1D2228"/>
        </w:rPr>
        <w:t>dans l’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instrumentation...), il se caractérise surtout par la prédominance </w:t>
      </w:r>
      <w:r w:rsidR="00C52E2E">
        <w:rPr>
          <w:rFonts w:ascii="Helvetica Neue" w:eastAsia="Times New Roman" w:hAnsi="Helvetica Neue" w:cs="Times New Roman"/>
          <w:color w:val="1D2228"/>
        </w:rPr>
        <w:t>de</w:t>
      </w:r>
      <w:r w:rsidR="00505C83">
        <w:rPr>
          <w:rFonts w:ascii="Helvetica Neue" w:eastAsia="Times New Roman" w:hAnsi="Helvetica Neue" w:cs="Times New Roman"/>
          <w:color w:val="1D2228"/>
        </w:rPr>
        <w:t xml:space="preserve"> </w:t>
      </w:r>
      <w:r w:rsidR="0054648C">
        <w:rPr>
          <w:rFonts w:ascii="Helvetica Neue" w:eastAsia="Times New Roman" w:hAnsi="Helvetica Neue" w:cs="Times New Roman"/>
          <w:color w:val="1D2228"/>
        </w:rPr>
        <w:t>petites et moyennes entreprises.</w:t>
      </w:r>
    </w:p>
    <w:p w14:paraId="4BA55407" w14:textId="5447106C" w:rsidR="000B2865" w:rsidRPr="0059577C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</w:rPr>
      </w:pPr>
      <w:r w:rsidRPr="0059577C">
        <w:rPr>
          <w:rFonts w:ascii="Helvetica Neue" w:eastAsia="Times New Roman" w:hAnsi="Helvetica Neue" w:cs="Times New Roman"/>
          <w:b/>
          <w:color w:val="1D2228"/>
        </w:rPr>
        <w:t xml:space="preserve">Un secteur </w:t>
      </w:r>
      <w:r w:rsidR="008B12B9">
        <w:rPr>
          <w:rFonts w:ascii="Helvetica Neue" w:eastAsia="Times New Roman" w:hAnsi="Helvetica Neue" w:cs="Times New Roman"/>
          <w:b/>
          <w:color w:val="1D2228"/>
        </w:rPr>
        <w:t>porteur</w:t>
      </w:r>
    </w:p>
    <w:p w14:paraId="209565E3" w14:textId="390806EE" w:rsidR="000B2865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 xml:space="preserve">Selon le </w:t>
      </w:r>
      <w:proofErr w:type="spellStart"/>
      <w:r w:rsidRPr="0033120A">
        <w:rPr>
          <w:rFonts w:ascii="Helvetica Neue" w:eastAsia="Times New Roman" w:hAnsi="Helvetica Neue" w:cs="Times New Roman"/>
          <w:color w:val="1D2228"/>
        </w:rPr>
        <w:t>Gifo</w:t>
      </w:r>
      <w:proofErr w:type="spellEnd"/>
      <w:r w:rsidRPr="0033120A">
        <w:rPr>
          <w:rFonts w:ascii="Helvetica Neue" w:eastAsia="Times New Roman" w:hAnsi="Helvetica Neue" w:cs="Times New Roman"/>
          <w:color w:val="1D2228"/>
        </w:rPr>
        <w:t xml:space="preserve"> (Groupement des industriels et fabricants de l'optique), le secteur se situe dans une phase de croissance durable. Les jeunes diplômés, quel que soit leur niveau de qualification, </w:t>
      </w:r>
      <w:r w:rsidR="00505C83">
        <w:rPr>
          <w:rFonts w:ascii="Helvetica Neue" w:eastAsia="Times New Roman" w:hAnsi="Helvetica Neue" w:cs="Times New Roman"/>
          <w:color w:val="1D2228"/>
        </w:rPr>
        <w:t xml:space="preserve">devraient trouver </w:t>
      </w:r>
      <w:r w:rsidRPr="0033120A">
        <w:rPr>
          <w:rFonts w:ascii="Helvetica Neue" w:eastAsia="Times New Roman" w:hAnsi="Helvetica Neue" w:cs="Times New Roman"/>
          <w:color w:val="1D2228"/>
        </w:rPr>
        <w:t>de nombreuses opportunités, surtout s'ils sont pluridisciplinaires.</w:t>
      </w:r>
    </w:p>
    <w:p w14:paraId="427BACB9" w14:textId="12FEE08C" w:rsidR="00B06B57" w:rsidRDefault="00505C83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>La photonique est éga</w:t>
      </w:r>
      <w:r w:rsidR="00B06B57">
        <w:rPr>
          <w:rFonts w:ascii="Helvetica Neue" w:eastAsia="Times New Roman" w:hAnsi="Helvetica Neue" w:cs="Times New Roman"/>
          <w:color w:val="1D2228"/>
        </w:rPr>
        <w:t xml:space="preserve">lement </w:t>
      </w:r>
      <w:r w:rsidR="00533D30">
        <w:rPr>
          <w:rFonts w:ascii="Helvetica Neue" w:eastAsia="Times New Roman" w:hAnsi="Helvetica Neue" w:cs="Times New Roman"/>
          <w:color w:val="1D2228"/>
        </w:rPr>
        <w:t xml:space="preserve">un secteur prometteur. Elle </w:t>
      </w:r>
      <w:r w:rsidR="00B06B57">
        <w:rPr>
          <w:rFonts w:ascii="Helvetica Neue" w:eastAsia="Times New Roman" w:hAnsi="Helvetica Neue" w:cs="Times New Roman"/>
          <w:color w:val="1D2228"/>
        </w:rPr>
        <w:t>a été identifiée par l’Union européenne comme</w:t>
      </w:r>
      <w:r w:rsidR="00533D30">
        <w:rPr>
          <w:rFonts w:ascii="Helvetica Neue" w:eastAsia="Times New Roman" w:hAnsi="Helvetica Neue" w:cs="Times New Roman"/>
          <w:color w:val="1D2228"/>
        </w:rPr>
        <w:t xml:space="preserve"> l’une des </w:t>
      </w:r>
      <w:r w:rsidR="007740B7">
        <w:rPr>
          <w:rFonts w:ascii="Helvetica Neue" w:eastAsia="Times New Roman" w:hAnsi="Helvetica Neue" w:cs="Times New Roman"/>
          <w:color w:val="1D2228"/>
        </w:rPr>
        <w:t xml:space="preserve">six </w:t>
      </w:r>
      <w:r w:rsidR="00533D30">
        <w:rPr>
          <w:rFonts w:ascii="Helvetica Neue" w:eastAsia="Times New Roman" w:hAnsi="Helvetica Neue" w:cs="Times New Roman"/>
          <w:color w:val="1D2228"/>
        </w:rPr>
        <w:t>technologies</w:t>
      </w:r>
      <w:r w:rsidR="007740B7">
        <w:rPr>
          <w:rFonts w:ascii="Helvetica Neue" w:eastAsia="Times New Roman" w:hAnsi="Helvetica Neue" w:cs="Times New Roman"/>
          <w:color w:val="1D2228"/>
        </w:rPr>
        <w:t xml:space="preserve"> </w:t>
      </w:r>
      <w:r w:rsidR="00533D30">
        <w:rPr>
          <w:rFonts w:ascii="Helvetica Neue" w:eastAsia="Times New Roman" w:hAnsi="Helvetica Neue" w:cs="Times New Roman"/>
          <w:color w:val="1D2228"/>
        </w:rPr>
        <w:t>clés du</w:t>
      </w:r>
      <w:r w:rsidR="00B06B57">
        <w:rPr>
          <w:rFonts w:ascii="Helvetica Neue" w:eastAsia="Times New Roman" w:hAnsi="Helvetica Neue" w:cs="Times New Roman"/>
          <w:color w:val="1D2228"/>
        </w:rPr>
        <w:t xml:space="preserve"> 21ème siècle (« Key </w:t>
      </w:r>
      <w:proofErr w:type="spellStart"/>
      <w:r w:rsidR="00B06B57">
        <w:rPr>
          <w:rFonts w:ascii="Helvetica Neue" w:eastAsia="Times New Roman" w:hAnsi="Helvetica Neue" w:cs="Times New Roman"/>
          <w:color w:val="1D2228"/>
        </w:rPr>
        <w:t>enabling</w:t>
      </w:r>
      <w:proofErr w:type="spellEnd"/>
      <w:r w:rsidR="00B06B57">
        <w:rPr>
          <w:rFonts w:ascii="Helvetica Neue" w:eastAsia="Times New Roman" w:hAnsi="Helvetica Neue" w:cs="Times New Roman"/>
          <w:color w:val="1D2228"/>
        </w:rPr>
        <w:t xml:space="preserve"> </w:t>
      </w:r>
      <w:proofErr w:type="spellStart"/>
      <w:r w:rsidR="00B06B57">
        <w:rPr>
          <w:rFonts w:ascii="Helvetica Neue" w:eastAsia="Times New Roman" w:hAnsi="Helvetica Neue" w:cs="Times New Roman"/>
          <w:color w:val="1D2228"/>
        </w:rPr>
        <w:t>technology</w:t>
      </w:r>
      <w:proofErr w:type="spellEnd"/>
      <w:r w:rsidR="00B06B57">
        <w:rPr>
          <w:rFonts w:ascii="Helvetica Neue" w:eastAsia="Times New Roman" w:hAnsi="Helvetica Neue" w:cs="Times New Roman"/>
          <w:color w:val="1D2228"/>
        </w:rPr>
        <w:t> » : KET) qui devrait être porteuse</w:t>
      </w:r>
      <w:r w:rsidR="00B06B57" w:rsidRPr="009F2452">
        <w:rPr>
          <w:rFonts w:ascii="Helvetica Neue" w:eastAsia="Times New Roman" w:hAnsi="Helvetica Neue" w:cs="Times New Roman"/>
          <w:color w:val="1D2228"/>
        </w:rPr>
        <w:t xml:space="preserve"> d’innovation et d’emploi</w:t>
      </w:r>
      <w:r w:rsidR="00543974">
        <w:rPr>
          <w:rFonts w:ascii="Helvetica Neue" w:eastAsia="Times New Roman" w:hAnsi="Helvetica Neue" w:cs="Times New Roman"/>
          <w:color w:val="1D2228"/>
        </w:rPr>
        <w:t>.</w:t>
      </w:r>
    </w:p>
    <w:p w14:paraId="6CC302CF" w14:textId="03FEB54D" w:rsidR="00B06B57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>De</w:t>
      </w:r>
      <w:r w:rsidR="004913DF">
        <w:rPr>
          <w:rFonts w:ascii="Helvetica Neue" w:eastAsia="Times New Roman" w:hAnsi="Helvetica Neue" w:cs="Times New Roman"/>
          <w:color w:val="1D2228"/>
        </w:rPr>
        <w:t>s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entreprises</w:t>
      </w:r>
      <w:r w:rsidR="004913DF">
        <w:rPr>
          <w:rFonts w:ascii="Helvetica Neue" w:eastAsia="Times New Roman" w:hAnsi="Helvetica Neue" w:cs="Times New Roman"/>
          <w:color w:val="1D2228"/>
        </w:rPr>
        <w:t xml:space="preserve"> et cabinets de recrutement spécialisés</w:t>
      </w:r>
      <w:r w:rsidRPr="0033120A">
        <w:rPr>
          <w:rFonts w:ascii="Helvetica Neue" w:eastAsia="Times New Roman" w:hAnsi="Helvetica Neue" w:cs="Times New Roman"/>
          <w:color w:val="1D2228"/>
        </w:rPr>
        <w:t xml:space="preserve"> </w:t>
      </w:r>
      <w:r w:rsidR="004913DF">
        <w:rPr>
          <w:rFonts w:ascii="Helvetica Neue" w:eastAsia="Times New Roman" w:hAnsi="Helvetica Neue" w:cs="Times New Roman"/>
          <w:color w:val="1D2228"/>
        </w:rPr>
        <w:t xml:space="preserve"> proposent chaque année des postes de techniciens, ingénieurs, chefs de projets, technico-commerciaux, chercheurs.... </w:t>
      </w:r>
    </w:p>
    <w:p w14:paraId="2B4C9C62" w14:textId="45E4EFF5" w:rsidR="000B2865" w:rsidRPr="0033120A" w:rsidRDefault="00EE4867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t xml:space="preserve">Vous pouvez 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trouver </w:t>
      </w:r>
      <w:r w:rsidR="007705D6">
        <w:rPr>
          <w:rFonts w:ascii="Helvetica Neue" w:eastAsia="Times New Roman" w:hAnsi="Helvetica Neue" w:cs="Times New Roman"/>
          <w:color w:val="1D2228"/>
        </w:rPr>
        <w:t xml:space="preserve">de nombreux acteurs du secteur </w:t>
      </w:r>
      <w:r w:rsidR="004913DF">
        <w:rPr>
          <w:rFonts w:ascii="Helvetica Neue" w:eastAsia="Times New Roman" w:hAnsi="Helvetica Neue" w:cs="Times New Roman"/>
          <w:color w:val="1D2228"/>
        </w:rPr>
        <w:t>et des offres d’emploi</w:t>
      </w:r>
      <w:r w:rsidR="000B2865" w:rsidRPr="0033120A">
        <w:rPr>
          <w:rFonts w:ascii="Helvetica Neue" w:eastAsia="Times New Roman" w:hAnsi="Helvetica Neue" w:cs="Times New Roman"/>
          <w:color w:val="1D2228"/>
        </w:rPr>
        <w:t xml:space="preserve"> sur le site </w:t>
      </w:r>
      <w:r w:rsidR="007705D6">
        <w:rPr>
          <w:rFonts w:ascii="Helvetica Neue" w:eastAsia="Times New Roman" w:hAnsi="Helvetica Neue" w:cs="Times New Roman"/>
          <w:color w:val="1D2228"/>
        </w:rPr>
        <w:t xml:space="preserve">de la fédération française de photonique et sur le site du </w:t>
      </w:r>
      <w:proofErr w:type="spellStart"/>
      <w:r w:rsidR="007705D6">
        <w:rPr>
          <w:rFonts w:ascii="Helvetica Neue" w:eastAsia="Times New Roman" w:hAnsi="Helvetica Neue" w:cs="Times New Roman"/>
          <w:color w:val="1D2228"/>
        </w:rPr>
        <w:t>Gifo</w:t>
      </w:r>
      <w:proofErr w:type="spellEnd"/>
      <w:r w:rsidR="007705D6">
        <w:rPr>
          <w:rFonts w:ascii="Helvetica Neue" w:eastAsia="Times New Roman" w:hAnsi="Helvetica Neue" w:cs="Times New Roman"/>
          <w:color w:val="1D2228"/>
        </w:rPr>
        <w:t>, l’organisation qui représente les fabricants de verres et montures de lunettes en France.</w:t>
      </w:r>
    </w:p>
    <w:p w14:paraId="61326A27" w14:textId="4949A753" w:rsidR="00B06B57" w:rsidRDefault="00EE4867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Style w:val="Lienhypertexte"/>
          <w:rFonts w:ascii="Helvetica Neue" w:eastAsia="Times New Roman" w:hAnsi="Helvetica Neue" w:cs="Times New Roman"/>
        </w:rPr>
      </w:pPr>
      <w:hyperlink r:id="rId5" w:history="1">
        <w:r w:rsidRPr="00D04814">
          <w:rPr>
            <w:rStyle w:val="Lienhypertexte"/>
            <w:rFonts w:ascii="Helvetica Neue" w:eastAsia="Times New Roman" w:hAnsi="Helvetica Neue" w:cs="Times New Roman"/>
          </w:rPr>
          <w:t>www.photonics-france.org</w:t>
        </w:r>
      </w:hyperlink>
    </w:p>
    <w:p w14:paraId="578CA6BC" w14:textId="34A7E948" w:rsidR="004913DF" w:rsidRDefault="00EE4867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Style w:val="Lienhypertexte"/>
          <w:rFonts w:ascii="Helvetica Neue" w:eastAsia="Times New Roman" w:hAnsi="Helvetica Neue" w:cs="Times New Roman"/>
        </w:rPr>
        <w:t>https://gifo.org</w:t>
      </w:r>
    </w:p>
    <w:p w14:paraId="7A73BB57" w14:textId="00FE702E" w:rsidR="000B2865" w:rsidRPr="0059577C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b/>
          <w:color w:val="1D2228"/>
        </w:rPr>
      </w:pPr>
      <w:r w:rsidRPr="0059577C">
        <w:rPr>
          <w:rFonts w:ascii="Helvetica Neue" w:eastAsia="Times New Roman" w:hAnsi="Helvetica Neue" w:cs="Times New Roman"/>
          <w:b/>
          <w:color w:val="1D2228"/>
        </w:rPr>
        <w:t>Un savoir-faire technique et manuel</w:t>
      </w:r>
    </w:p>
    <w:p w14:paraId="60A0BEA0" w14:textId="77777777" w:rsidR="009A3D3C" w:rsidRDefault="000B2865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 w:rsidRPr="0033120A">
        <w:rPr>
          <w:rFonts w:ascii="Helvetica Neue" w:eastAsia="Times New Roman" w:hAnsi="Helvetica Neue" w:cs="Times New Roman"/>
          <w:color w:val="1D2228"/>
        </w:rPr>
        <w:t>Travaille</w:t>
      </w:r>
      <w:r w:rsidR="00EE4867">
        <w:rPr>
          <w:rFonts w:ascii="Helvetica Neue" w:eastAsia="Times New Roman" w:hAnsi="Helvetica Neue" w:cs="Times New Roman"/>
          <w:color w:val="1D2228"/>
        </w:rPr>
        <w:t>r dans c</w:t>
      </w:r>
      <w:r w:rsidR="005166D8">
        <w:rPr>
          <w:rFonts w:ascii="Helvetica Neue" w:eastAsia="Times New Roman" w:hAnsi="Helvetica Neue" w:cs="Times New Roman"/>
          <w:color w:val="1D2228"/>
        </w:rPr>
        <w:t xml:space="preserve">e secteur exige rigueur et précision. </w:t>
      </w:r>
      <w:r w:rsidR="00A83CA1">
        <w:rPr>
          <w:rFonts w:ascii="Helvetica Neue" w:eastAsia="Times New Roman" w:hAnsi="Helvetica Neue" w:cs="Times New Roman"/>
          <w:color w:val="1D2228"/>
        </w:rPr>
        <w:t xml:space="preserve">Il faut </w:t>
      </w:r>
      <w:r w:rsidR="008020CB">
        <w:rPr>
          <w:rFonts w:ascii="Helvetica Neue" w:eastAsia="Times New Roman" w:hAnsi="Helvetica Neue" w:cs="Times New Roman"/>
          <w:color w:val="1D2228"/>
        </w:rPr>
        <w:t>faire preuve de patience, de technicité et de minutie pour réaliser certaines pièces</w:t>
      </w:r>
      <w:r w:rsidR="00A83CA1">
        <w:rPr>
          <w:rFonts w:ascii="Helvetica Neue" w:eastAsia="Times New Roman" w:hAnsi="Helvetica Neue" w:cs="Times New Roman"/>
          <w:color w:val="1D2228"/>
        </w:rPr>
        <w:t>.</w:t>
      </w:r>
      <w:r w:rsidR="009A3D3C">
        <w:rPr>
          <w:rFonts w:ascii="Helvetica Neue" w:eastAsia="Times New Roman" w:hAnsi="Helvetica Neue" w:cs="Times New Roman"/>
          <w:color w:val="1D2228"/>
        </w:rPr>
        <w:t xml:space="preserve"> Les </w:t>
      </w:r>
      <w:r w:rsidR="009C4F7A">
        <w:rPr>
          <w:rFonts w:ascii="Helvetica Neue" w:eastAsia="Times New Roman" w:hAnsi="Helvetica Neue" w:cs="Times New Roman"/>
          <w:color w:val="1D2228"/>
        </w:rPr>
        <w:t xml:space="preserve">matériaux </w:t>
      </w:r>
      <w:r w:rsidR="009A3D3C">
        <w:rPr>
          <w:rFonts w:ascii="Helvetica Neue" w:eastAsia="Times New Roman" w:hAnsi="Helvetica Neue" w:cs="Times New Roman"/>
          <w:color w:val="1D2228"/>
        </w:rPr>
        <w:t xml:space="preserve">sont souvent </w:t>
      </w:r>
      <w:r w:rsidR="009C4F7A">
        <w:rPr>
          <w:rFonts w:ascii="Helvetica Neue" w:eastAsia="Times New Roman" w:hAnsi="Helvetica Neue" w:cs="Times New Roman"/>
          <w:color w:val="1D2228"/>
        </w:rPr>
        <w:t xml:space="preserve">fragiles et </w:t>
      </w:r>
      <w:r w:rsidR="009A3D3C">
        <w:rPr>
          <w:rFonts w:ascii="Helvetica Neue" w:eastAsia="Times New Roman" w:hAnsi="Helvetica Neue" w:cs="Times New Roman"/>
          <w:color w:val="1D2228"/>
        </w:rPr>
        <w:t>couteux.</w:t>
      </w:r>
    </w:p>
    <w:p w14:paraId="7F41FA78" w14:textId="77777777" w:rsidR="009A3D3C" w:rsidRDefault="009A3D3C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r>
        <w:rPr>
          <w:rFonts w:ascii="Helvetica Neue" w:eastAsia="Times New Roman" w:hAnsi="Helvetica Neue" w:cs="Times New Roman"/>
          <w:color w:val="1D2228"/>
        </w:rPr>
        <w:lastRenderedPageBreak/>
        <w:t>L</w:t>
      </w:r>
      <w:r w:rsidR="00B9406A">
        <w:rPr>
          <w:rFonts w:ascii="Helvetica Neue" w:eastAsia="Times New Roman" w:hAnsi="Helvetica Neue" w:cs="Times New Roman"/>
          <w:color w:val="1D2228"/>
        </w:rPr>
        <w:t>es métiers exigent de bonnes connaissances scientifiques (en mathématique, physique, géométrie…)</w:t>
      </w:r>
      <w:r w:rsidR="005C1982">
        <w:rPr>
          <w:rFonts w:ascii="Helvetica Neue" w:eastAsia="Times New Roman" w:hAnsi="Helvetica Neue" w:cs="Times New Roman"/>
          <w:color w:val="1D2228"/>
        </w:rPr>
        <w:t xml:space="preserve"> mais aussi pluridisciplinaires (en techniques de la mécanique, électronique,</w:t>
      </w:r>
      <w:r w:rsidR="005C1982" w:rsidRPr="0033120A">
        <w:rPr>
          <w:rFonts w:ascii="Helvetica Neue" w:eastAsia="Times New Roman" w:hAnsi="Helvetica Neue" w:cs="Times New Roman"/>
          <w:color w:val="1D2228"/>
        </w:rPr>
        <w:t xml:space="preserve"> informatique</w:t>
      </w:r>
      <w:r w:rsidR="005C1982">
        <w:rPr>
          <w:rFonts w:ascii="Helvetica Neue" w:eastAsia="Times New Roman" w:hAnsi="Helvetica Neue" w:cs="Times New Roman"/>
          <w:color w:val="1D2228"/>
        </w:rPr>
        <w:t xml:space="preserve">….). </w:t>
      </w:r>
    </w:p>
    <w:p w14:paraId="539B090E" w14:textId="2132BB24" w:rsidR="005166D8" w:rsidRDefault="005C1982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  <w:bookmarkStart w:id="0" w:name="_GoBack"/>
      <w:bookmarkEnd w:id="0"/>
      <w:r>
        <w:rPr>
          <w:rFonts w:ascii="Helvetica Neue" w:eastAsia="Times New Roman" w:hAnsi="Helvetica Neue" w:cs="Times New Roman"/>
          <w:color w:val="1D2228"/>
        </w:rPr>
        <w:t xml:space="preserve">L’anglais est très utilisé dans ce secteur, dans les notices techniques, auprès des fabricants, des clients… </w:t>
      </w:r>
    </w:p>
    <w:p w14:paraId="2E3A2534" w14:textId="77777777" w:rsidR="00A42586" w:rsidRDefault="00A42586" w:rsidP="000B286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/>
        <w:rPr>
          <w:rFonts w:ascii="Helvetica Neue" w:eastAsia="Times New Roman" w:hAnsi="Helvetica Neue" w:cs="Times New Roman"/>
          <w:color w:val="1D2228"/>
        </w:rPr>
      </w:pPr>
    </w:p>
    <w:p w14:paraId="0329DE19" w14:textId="77777777" w:rsidR="00EB4871" w:rsidRPr="0033120A" w:rsidRDefault="00EB4871"/>
    <w:sectPr w:rsidR="00EB4871" w:rsidRPr="0033120A" w:rsidSect="006951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ill Sans MT">
    <w:charset w:val="00"/>
    <w:family w:val="auto"/>
    <w:pitch w:val="variable"/>
    <w:sig w:usb0="00000003" w:usb1="00000000" w:usb2="00000000" w:usb3="00000000" w:csb0="00000003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1661"/>
    <w:multiLevelType w:val="multilevel"/>
    <w:tmpl w:val="7EA8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65"/>
    <w:rsid w:val="00073260"/>
    <w:rsid w:val="000B2865"/>
    <w:rsid w:val="000B6880"/>
    <w:rsid w:val="000C61B5"/>
    <w:rsid w:val="000D26D4"/>
    <w:rsid w:val="001C6B58"/>
    <w:rsid w:val="00226CB7"/>
    <w:rsid w:val="00242F9E"/>
    <w:rsid w:val="0026097F"/>
    <w:rsid w:val="00272390"/>
    <w:rsid w:val="00277904"/>
    <w:rsid w:val="00282552"/>
    <w:rsid w:val="002B1F38"/>
    <w:rsid w:val="002C0B78"/>
    <w:rsid w:val="002E128E"/>
    <w:rsid w:val="003133C4"/>
    <w:rsid w:val="00322A22"/>
    <w:rsid w:val="0033120A"/>
    <w:rsid w:val="003C4DD5"/>
    <w:rsid w:val="003D5629"/>
    <w:rsid w:val="00403415"/>
    <w:rsid w:val="004078CB"/>
    <w:rsid w:val="00442CF6"/>
    <w:rsid w:val="00473F2D"/>
    <w:rsid w:val="004750FC"/>
    <w:rsid w:val="00475DD4"/>
    <w:rsid w:val="004913DF"/>
    <w:rsid w:val="004B05ED"/>
    <w:rsid w:val="004E53DF"/>
    <w:rsid w:val="00505C83"/>
    <w:rsid w:val="005166D8"/>
    <w:rsid w:val="00533D30"/>
    <w:rsid w:val="00543974"/>
    <w:rsid w:val="0054648C"/>
    <w:rsid w:val="005916E0"/>
    <w:rsid w:val="0059577C"/>
    <w:rsid w:val="005C1982"/>
    <w:rsid w:val="006951F9"/>
    <w:rsid w:val="006E180B"/>
    <w:rsid w:val="006E1942"/>
    <w:rsid w:val="006F57D5"/>
    <w:rsid w:val="007705D6"/>
    <w:rsid w:val="007740B7"/>
    <w:rsid w:val="007B3582"/>
    <w:rsid w:val="007C62EE"/>
    <w:rsid w:val="008020CB"/>
    <w:rsid w:val="00875635"/>
    <w:rsid w:val="00896DC9"/>
    <w:rsid w:val="008B12B9"/>
    <w:rsid w:val="008F0649"/>
    <w:rsid w:val="009118C2"/>
    <w:rsid w:val="009454A2"/>
    <w:rsid w:val="00961E1C"/>
    <w:rsid w:val="009A3D3C"/>
    <w:rsid w:val="009C4F7A"/>
    <w:rsid w:val="009E1D80"/>
    <w:rsid w:val="009F0F49"/>
    <w:rsid w:val="009F2452"/>
    <w:rsid w:val="00A42586"/>
    <w:rsid w:val="00A4680A"/>
    <w:rsid w:val="00A80478"/>
    <w:rsid w:val="00A83CA1"/>
    <w:rsid w:val="00A94492"/>
    <w:rsid w:val="00AC3B52"/>
    <w:rsid w:val="00B06B57"/>
    <w:rsid w:val="00B32A29"/>
    <w:rsid w:val="00B40C94"/>
    <w:rsid w:val="00B70524"/>
    <w:rsid w:val="00B804FB"/>
    <w:rsid w:val="00B9406A"/>
    <w:rsid w:val="00BF6143"/>
    <w:rsid w:val="00C52E2E"/>
    <w:rsid w:val="00C958BA"/>
    <w:rsid w:val="00CA4A77"/>
    <w:rsid w:val="00CB6F22"/>
    <w:rsid w:val="00CC3058"/>
    <w:rsid w:val="00CC3614"/>
    <w:rsid w:val="00D42FF1"/>
    <w:rsid w:val="00D97308"/>
    <w:rsid w:val="00DA01AB"/>
    <w:rsid w:val="00DE375E"/>
    <w:rsid w:val="00E1358E"/>
    <w:rsid w:val="00E31A1B"/>
    <w:rsid w:val="00E6613F"/>
    <w:rsid w:val="00EB4871"/>
    <w:rsid w:val="00EB6F0A"/>
    <w:rsid w:val="00EE4867"/>
    <w:rsid w:val="00EF539D"/>
    <w:rsid w:val="00F6733C"/>
    <w:rsid w:val="00FD2EB4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F1B24"/>
  <w14:defaultImageDpi w14:val="300"/>
  <w15:docId w15:val="{063A829B-390F-47F4-8FAF-FDDA9B69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B286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2865"/>
    <w:rPr>
      <w:rFonts w:ascii="Times" w:hAnsi="Times"/>
      <w:b/>
      <w:bCs/>
      <w:sz w:val="36"/>
      <w:szCs w:val="36"/>
      <w:lang w:val="en-GB"/>
    </w:rPr>
  </w:style>
  <w:style w:type="character" w:styleId="Lienhypertexte">
    <w:name w:val="Hyperlink"/>
    <w:basedOn w:val="Policepardfaut"/>
    <w:uiPriority w:val="99"/>
    <w:unhideWhenUsed/>
    <w:rsid w:val="000B2865"/>
    <w:rPr>
      <w:color w:val="0000FF"/>
      <w:u w:val="single"/>
    </w:rPr>
  </w:style>
  <w:style w:type="character" w:customStyle="1" w:styleId="dn">
    <w:name w:val="d_n"/>
    <w:basedOn w:val="Policepardfaut"/>
    <w:rsid w:val="000B2865"/>
  </w:style>
  <w:style w:type="paragraph" w:customStyle="1" w:styleId="Default">
    <w:name w:val="Default"/>
    <w:rsid w:val="00875635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lang w:val="en-US"/>
    </w:rPr>
  </w:style>
  <w:style w:type="character" w:styleId="lev">
    <w:name w:val="Strong"/>
    <w:basedOn w:val="Policepardfaut"/>
    <w:uiPriority w:val="22"/>
    <w:qFormat/>
    <w:rsid w:val="00546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2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192421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66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554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05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979BA7"/>
                                                <w:left w:val="single" w:sz="6" w:space="6" w:color="979BA7"/>
                                                <w:bottom w:val="single" w:sz="6" w:space="0" w:color="979BA7"/>
                                                <w:right w:val="single" w:sz="6" w:space="15" w:color="979BA7"/>
                                              </w:divBdr>
                                              <w:divsChild>
                                                <w:div w:id="1547717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897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97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949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5399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29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7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36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43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2404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06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3960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909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2311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5473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4557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1451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878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5788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2841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0273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4864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64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752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0126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716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176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014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98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8181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846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714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4697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36449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0136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14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843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044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3730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3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3401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773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3287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145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193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8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01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8846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4714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312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9078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0835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94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9124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502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3921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9734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779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07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280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69872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950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6139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664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818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943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745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553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7375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8052601">
                                                      <w:marLeft w:val="-120"/>
                                                      <w:marRight w:val="-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4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870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4" w:color="E0E4E9"/>
                                                                <w:left w:val="single" w:sz="6" w:space="3" w:color="E0E4E9"/>
                                                                <w:bottom w:val="single" w:sz="6" w:space="4" w:color="E0E4E9"/>
                                                                <w:right w:val="single" w:sz="6" w:space="3" w:color="E0E4E9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091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06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83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296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563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9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48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15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26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hotonics-franc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798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BigBrother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zarath</dc:creator>
  <cp:keywords/>
  <dc:description/>
  <cp:lastModifiedBy>Mauduit</cp:lastModifiedBy>
  <cp:revision>3</cp:revision>
  <dcterms:created xsi:type="dcterms:W3CDTF">2020-04-24T08:52:00Z</dcterms:created>
  <dcterms:modified xsi:type="dcterms:W3CDTF">2020-04-24T09:11:00Z</dcterms:modified>
</cp:coreProperties>
</file>